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СОВЕТ НАРОДНЫХ ДЕПУТАТОВ</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БЕРЕЗОВСКОГО СЕЛЬСКОГО ПОСЕЛЕНИЯ</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ПОДГОРЕНСКОГО МУНИЦИПАЛЬНОГО РАЙОНА</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ВОРОНЕЖСКОЙ ОБЛАСТИ</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РЕШЕНИЕ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от 08 декабря 2017 г. № 31</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п.Сагуны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 утверждении Правил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территории Березовского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Подгоренского муниципального района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Воронежской области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целях обеспечения надлежащего санитарного состояния, чистоты и порядка на территории Березовского сельского поселения, руководствуясь статьями 14 Федерального закона от 06.10.2003 N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Березовского сельского поселения, Совет народных депутатов Березовского сельского поселения Подгоренского муниципального района</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решил:</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 Утвердить Правила благоустройства территории Березовского сельского поселения Подгоренского муниципального района Воронежской области, согласно приложению.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 Признать утратившими силу решение Совета народных депутатов Березовского сельского поселения от 15.09.2012 года № 23</w:t>
      </w:r>
      <w:r w:rsidRPr="00885283">
        <w:rPr>
          <w:rFonts w:ascii="Times New Roman" w:eastAsia="Times New Roman" w:hAnsi="Times New Roman" w:cs="Times New Roman"/>
          <w:color w:val="212121"/>
          <w:sz w:val="24"/>
          <w:szCs w:val="24"/>
          <w:lang w:eastAsia="ru-RU"/>
        </w:rPr>
        <w:t> </w:t>
      </w:r>
      <w:r w:rsidRPr="00885283">
        <w:rPr>
          <w:rFonts w:ascii="Times New Roman" w:eastAsia="Times New Roman" w:hAnsi="Times New Roman" w:cs="Times New Roman"/>
          <w:color w:val="212121"/>
          <w:sz w:val="26"/>
          <w:szCs w:val="26"/>
          <w:lang w:eastAsia="ru-RU"/>
        </w:rPr>
        <w:t>"Об утверждении правил благоустройства территории Березовского сельского поселения Подгоренского муниципального района Воронежской области" (в ред. реш.</w:t>
      </w:r>
      <w:r w:rsidRPr="00885283">
        <w:rPr>
          <w:rFonts w:ascii="Times New Roman" w:eastAsia="Times New Roman" w:hAnsi="Times New Roman" w:cs="Times New Roman"/>
          <w:b/>
          <w:bCs/>
          <w:color w:val="212121"/>
          <w:sz w:val="26"/>
          <w:szCs w:val="26"/>
          <w:lang w:eastAsia="ru-RU"/>
        </w:rPr>
        <w:t> </w:t>
      </w:r>
      <w:r w:rsidRPr="00885283">
        <w:rPr>
          <w:rFonts w:ascii="Times New Roman" w:eastAsia="Times New Roman" w:hAnsi="Times New Roman" w:cs="Times New Roman"/>
          <w:color w:val="212121"/>
          <w:sz w:val="26"/>
          <w:szCs w:val="26"/>
          <w:lang w:eastAsia="ru-RU"/>
        </w:rPr>
        <w:t>от 26.01.2015 г. № 2, реш.</w:t>
      </w:r>
      <w:r w:rsidRPr="00885283">
        <w:rPr>
          <w:rFonts w:ascii="Times New Roman" w:eastAsia="Times New Roman" w:hAnsi="Times New Roman" w:cs="Times New Roman"/>
          <w:b/>
          <w:bCs/>
          <w:color w:val="212121"/>
          <w:sz w:val="26"/>
          <w:szCs w:val="26"/>
          <w:lang w:eastAsia="ru-RU"/>
        </w:rPr>
        <w:t> </w:t>
      </w:r>
      <w:r w:rsidRPr="00885283">
        <w:rPr>
          <w:rFonts w:ascii="Times New Roman" w:eastAsia="Times New Roman" w:hAnsi="Times New Roman" w:cs="Times New Roman"/>
          <w:color w:val="212121"/>
          <w:sz w:val="26"/>
          <w:szCs w:val="26"/>
          <w:lang w:eastAsia="ru-RU"/>
        </w:rPr>
        <w:t>от 28.01.2016 № 2, реш.</w:t>
      </w:r>
      <w:r w:rsidRPr="00885283">
        <w:rPr>
          <w:rFonts w:ascii="Times New Roman" w:eastAsia="Times New Roman" w:hAnsi="Times New Roman" w:cs="Times New Roman"/>
          <w:b/>
          <w:bCs/>
          <w:color w:val="212121"/>
          <w:sz w:val="24"/>
          <w:szCs w:val="24"/>
          <w:lang w:eastAsia="ru-RU"/>
        </w:rPr>
        <w:t> </w:t>
      </w:r>
      <w:r w:rsidRPr="00885283">
        <w:rPr>
          <w:rFonts w:ascii="Times New Roman" w:eastAsia="Times New Roman" w:hAnsi="Times New Roman" w:cs="Times New Roman"/>
          <w:color w:val="212121"/>
          <w:sz w:val="26"/>
          <w:szCs w:val="26"/>
          <w:lang w:eastAsia="ru-RU"/>
        </w:rPr>
        <w:t>10.06.2016 № 18, реш.</w:t>
      </w:r>
      <w:r w:rsidRPr="00885283">
        <w:rPr>
          <w:rFonts w:ascii="Times New Roman" w:eastAsia="Times New Roman" w:hAnsi="Times New Roman" w:cs="Times New Roman"/>
          <w:b/>
          <w:bCs/>
          <w:color w:val="212121"/>
          <w:sz w:val="26"/>
          <w:szCs w:val="26"/>
          <w:lang w:eastAsia="ru-RU"/>
        </w:rPr>
        <w:t> </w:t>
      </w:r>
      <w:r w:rsidRPr="00885283">
        <w:rPr>
          <w:rFonts w:ascii="Times New Roman" w:eastAsia="Times New Roman" w:hAnsi="Times New Roman" w:cs="Times New Roman"/>
          <w:color w:val="212121"/>
          <w:sz w:val="26"/>
          <w:szCs w:val="26"/>
          <w:lang w:eastAsia="ru-RU"/>
        </w:rPr>
        <w:t>от 16.08.2017 № 21).</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 Опубликовать настоящее решение в "Вестнике муниципальных правовых актов Березовского сельского поселения Подгоренского муниципального района Воронежской области".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 Настоящее решение вступает в силу после его официального опубликования.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 Контроль за исполнением настоящего решения возложить на главу администрации Березовского сельского поселения Г.Н. Касьянову.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Глава Березовского сельского поселения                                  Г.Н.Касьянова</w:t>
      </w:r>
    </w:p>
    <w:p w:rsidR="00885283" w:rsidRPr="00885283" w:rsidRDefault="00885283" w:rsidP="0088528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Утверждено</w:t>
      </w:r>
    </w:p>
    <w:p w:rsidR="00885283" w:rsidRPr="00885283" w:rsidRDefault="00885283" w:rsidP="0088528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решением Совета народных депутатов</w:t>
      </w:r>
    </w:p>
    <w:p w:rsidR="00885283" w:rsidRPr="00885283" w:rsidRDefault="00885283" w:rsidP="0088528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Березовского сельского поселения</w:t>
      </w:r>
    </w:p>
    <w:p w:rsidR="00885283" w:rsidRPr="00885283" w:rsidRDefault="00885283" w:rsidP="00885283">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от 08 декабря 2017 года № 31</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Правила благоустройства территории Березовского сельского поселения Подгоренского муниципального района Воронежской области</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1.Общие положения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 Настоящие Правила разработаны с целью обеспечения чистоты, порядка и благоустройства территории Березовского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Березовского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 Основные понятия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Бестарный вывоз отходов - вывоз отходов, складируемых в специально отведенных местах, осуществляемый ручным способом уборки.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Брошенные транспортные средства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Бункер -накопитель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Вандалозащищенность это: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легко очищающиеся и не боящиеся абразивных и растворяющих веществ материалы.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Владелец -физическое или юридическое лицо независимо оторганизационно-правовой формы, индивидуальный предприниматель, имеющее в собственности или ином вещном праве имущество.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Входная группа - комплекс устройств и функциональных частей благоустройства при входе в здание.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Жилищный фонд - совокупность всех жилых помещений, находящихся на территории Российской Федерации.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Зеленые насаждения - совокупность древесных, кустарниковых и травянистых растений на определенной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Капитальный ремонт здания (сооружения, оборудования, коммуникаций, объектов жилищно-коммунального назначения)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Территориальное общественное самоуправление (ТОС)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Контейнер -стандартная емкость объемом до 1,5 куб. м для сбора твердых бытовых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Контейнерная площадка - оборудованная специальным образом площадка для установки контейнера (ов) или бункера-накопителя (ей).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Крупногабаритный мусор (далее - КГМ)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Комплексное обслуживание контейнерной площадки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Компенсационное озеленение -воспроизводство зеленых насаждений взамен уничтоженных или поврежденных.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Конструктивные элементы внешнего благоустройства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Капитальный ремонт дорожного покрытия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Места массового пребывания людей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Места (территории) общего пользования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Мусор - мелкие неоднородные сухие или влажные отходы. Мусоросборники -съемные ящики с плотными стенками и крышками,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окрашенными стойкими красителями, предназначенные для складирования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Наледь -тонкий слой льда, образующийся в результате таяния снега при перепадах температуры (образуется на крышах, тротуарах, дорожном полотне и т.д.).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Несанкционированная свалка мусора -самовольный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Ночное время -период времени с 22.00до6.00 часов.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Некапитальные сооружения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Огородный земельный участок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Объект размещения отходов - специально оборудованное сооружение, предназначенное для размещения отходов (полигон, шламохранилище и другое).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Общественные пространства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Объекты благоустройства территории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Объекты благоустройства -территории различного функционального назначения, на которых осуществляется деятельность по благоустройству, в том числе: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детские площадки, спортивные и другие площадки отдыха и досуга;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площадки для выгула и дрессировки собак;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площадки автостоянок;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улицы (в том числе пешеходные) и дороги;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парки, скверы, иные зеленые зоны;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площади, набережные и другие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технические зоны транспортных, инженерных коммуникаций, водоохранные зоны;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контейнерные площадки и площадки для складирования отдельных групп коммунальных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Объекты благоустройства на территориях жилого назначения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Объекты благоустройства на территориях рекреационного назначения -части территорий зон особо охраняемых природных территорий, зоны отдыха, парки, сады, бульвары, скверы.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Озелененные территории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Отходы производства и потребления (далее - отходы) -остатки сырья,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Охрана зеленых насаждений -система административно-правовых,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Парк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Паспорт объекта благоустройства-документ, содержащий следующую информацию: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 собственниках и границах земельных участков, формирующих территорию объекта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ситуационный план;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элементы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сведения о текущем состоянии;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сведения о планируемых мероприятиях по благоустройству территорий.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Подвал -этаж при отметке пола помещений ниже планировочной отметки земли более чем на половину высоты помещения.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Подтопление -подъем уровня грунтовых вод, вызванный повышением горизонтов воды в реках.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Придомовая территория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Приоритетные объекты благоустройства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lastRenderedPageBreak/>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Проектная документация по благоустройству территорий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Повреждение зеленых насаждений -механическое, химическое и иное повреждение надземной части и корневой системы зеленых насаждений, не влекущее прекращение роста и развития.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Полигон захоронения отходов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Полоса отвода автомобильной дороги -земельные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Приведение в порядок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Придорожные полосы автомобильной дороги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r w:rsidRPr="00885283">
        <w:rPr>
          <w:rFonts w:ascii="Times New Roman" w:eastAsia="Times New Roman" w:hAnsi="Times New Roman" w:cs="Times New Roman"/>
          <w:color w:val="212121"/>
          <w:sz w:val="26"/>
          <w:szCs w:val="26"/>
          <w:lang w:eastAsia="ru-RU"/>
        </w:rPr>
        <w:lastRenderedPageBreak/>
        <w:t>ремонта, содержания автомобильной дороги, ее сохранности с учетом перспектив развития автомобильной дороги.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Проезд - дорога, примыкающая к проезжим частям жилых и магистральных улиц, разворотным площадкам.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Развитие объекта благоустройства -осуществление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направленных на создание новых или повышение качественного состояния существующих объектов благоустройства, их отдельных элементов.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Размещение отходов -хранение и захоронение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Режимы работы осветительных установок (функциональное освещение (ФО), архитектурное освещение (АО), световая информация(СИ),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Рекламораспространитель - лицо, осуществляющее распространение рекламы любым способом, в любой форме и с использованием любых средств.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Рекламодатель -изготовитель или продавец товара, либо иное определившее объект рекламирования и (или) содержание рекламы лицо.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Санитарная очистка территории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Санитарное содержание территорий -комплекс мероприятий, направленных на обеспечение экологического и санитарно-эпидемиологического благополучия населения.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Сбор отходов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Сквер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Свалка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Стихийная свалка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Складирование отходов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Снегосвалка-земельный участок, специально отведенный под вывоз на него снежной массы.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Содержание территории -комплекс мероприятий, проводимых на отведенной и прилегающей территориях, связанный с поддержанием чистоты и порядка на земельном участке.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Содержание объектов благоустройства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Сосульки -обледеневшая жидкость в виде удлиненного конуса, образовавшаяся при стоке с крыш, козырьков, балконов, водосточных труб и т.д.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Специализированный хозяйствующий субъект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Средства наружной рекламы и информации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Содержание объекта благоустройства -поддержание в надлежащем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техническом, физическом, эстетическом состоянии объектов благоустройства, их отдельных элементов.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Субъекты сельского поселения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Тарный вывоз отходов -вывоз специализированным автотранспортом отходов, складируемых в контейнеры или бункеры-накопители.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Транспортирование отходов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Твердое покрытие -дорожное покрытие в составе дорожных одежд.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Твердые и жидкие бытовые отходы (ТБО, ЖБО) -отходы,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Территория ограниченного пользования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Текущий ремонт зданий и сооружений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Тротуар -элемент дороги, предназначенный для движения пешеходов и примыкающий к проезжей части или отделенный от нее газоном.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Типовое ограждение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Уборка территории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Утилизация отходов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Уличное оборудование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Улично-коммунальное оборудование -различные виды мусоросборников - контейнеров и урн.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Уличное техническое оборудование -укрытия таксофонов, банкоматы,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приемных колодцев, </w:t>
      </w:r>
      <w:r w:rsidRPr="00885283">
        <w:rPr>
          <w:rFonts w:ascii="Times New Roman" w:eastAsia="Times New Roman" w:hAnsi="Times New Roman" w:cs="Times New Roman"/>
          <w:color w:val="212121"/>
          <w:sz w:val="26"/>
          <w:szCs w:val="26"/>
          <w:lang w:eastAsia="ru-RU"/>
        </w:rPr>
        <w:lastRenderedPageBreak/>
        <w:t>вентиляционные шахты подземных коммуникаций, шкафы телефонной связи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Улица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Участники деятельности по благоустройству: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 исполнители работ, специалисты по благоустройству и озеленению, в том числе возведению малых архитектурных форм;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е) иные лица.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Уборка территорий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Уничтожение зеленых насаждений -повреждение зеленых насаждений, повлекшее прекращение роста и развития.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Уход за зелеными насаждениями -система мероприятий, направленных на содержание и выращивание зеленых насаждений.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Фасад здания -наружная сторона здания или сооружения. Различают главный фасад, уличный фасад, дворовой фасад, боковой фасад.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Функциональное освещение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Хранение отходов -содержание отходов в объектах размещения отходов в целях их последующего захоронения, обезвреживания или использования.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Частное домовладение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Элементы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элементы озеленения;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покрытия;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ограждения (заборы);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водные 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уличное коммунально-бытовое и техническое оборудование;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игровое и спортивное оборудование;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элементы освещения;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средства размещения информации и рекламные конструкции;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малые архитектурные формы и городская мебель;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некапитальные нестационарные сооружения;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элементы объектов капитального строительства.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Правила эксплуатации объектов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3.Уборка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3.1. Основные положения: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w:t>
      </w:r>
      <w:r w:rsidRPr="00885283">
        <w:rPr>
          <w:rFonts w:ascii="Times New Roman" w:eastAsia="Times New Roman" w:hAnsi="Times New Roman" w:cs="Times New Roman"/>
          <w:color w:val="212121"/>
          <w:sz w:val="26"/>
          <w:szCs w:val="26"/>
          <w:lang w:eastAsia="ru-RU"/>
        </w:rPr>
        <w:lastRenderedPageBreak/>
        <w:t>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 Организация сбора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 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Складирование отходов должно осуществляться только в эти контейнеры. Запрещается складирование отходов в других местах.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3.2.2. Контейнеры, бункеры-накопители и ограждения контейнерных площадок должны быть в технически исправном состоянии.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Обработку должны проводить организации, ответственные за содержание контейнерных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3.2.4. Контейнеры размещаются (устанавливаются) на специально оборудованных контейнерных площадках.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Бункеры-накопители устанавливаются на специально оборудованных площадках.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Запрещается устанавливать контейнеры и бункеры-накопители на проезжей части, тротуарах, газонах и в проходных арках домов.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3.2.7. Контейнерные площадки должны быть оборудованы специальными средствами для размещения следующей информации: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дата и время вывоза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N телефона организации, осуществляющей вывоз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наименование организации, осуществляющей вывоз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 N телефона должностного лица, ответственного за содержание контейнерной площадки.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3.2.13. Переполнение контейнеров, бункеров-накопителей отходами не допускается.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w:t>
      </w:r>
      <w:r w:rsidRPr="00885283">
        <w:rPr>
          <w:rFonts w:ascii="Times New Roman" w:eastAsia="Times New Roman" w:hAnsi="Times New Roman" w:cs="Times New Roman"/>
          <w:color w:val="212121"/>
          <w:sz w:val="26"/>
          <w:szCs w:val="26"/>
          <w:lang w:eastAsia="ru-RU"/>
        </w:rPr>
        <w:lastRenderedPageBreak/>
        <w:t>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3.3. Организация вывоза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3.3.2. Организация комплексного обслуживания контейнерных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3.4. Организация сбора и вывоза отходов от частных домовладений.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lastRenderedPageBreak/>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3.4.3. Владельцы частных домовладений обязаны не допускать образования свалок, загрязнений собственных и прилегающих территорий.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3.4.6. Вывоз отходов с территорий частных домовладений производится на основании графика вывоза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3.6. Организация сбора, вывоза и утилизации ртутьсодержащих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3.7. Порядок сбора, накопления и хранения ртутьсодержащих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w:t>
      </w:r>
      <w:r w:rsidRPr="00885283">
        <w:rPr>
          <w:rFonts w:ascii="Times New Roman" w:eastAsia="Times New Roman" w:hAnsi="Times New Roman" w:cs="Times New Roman"/>
          <w:color w:val="212121"/>
          <w:sz w:val="26"/>
          <w:szCs w:val="26"/>
          <w:lang w:eastAsia="ru-RU"/>
        </w:rPr>
        <w:lastRenderedPageBreak/>
        <w:t>отведенных для сбора твердых бытовых отходов и отходов производства и потребления.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 На территории сельского поселения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3.8.4. Засорение и засыпка водоемов, загрязнение прилегающих к ним территорий, устройство запруд.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3.8.6. Несанкционированная свалка мусора на отведенных и (или) прилегающих территориях.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3.8.7. Подметание и вакуумная уборка дорог и тротуаров без предварительного увлажнения в летний период.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3.8.9. Самовольное размещение малых архитектурных форм на землях общего 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3.8.11. Размещение визуальной информации вне специальных мест, отведенных для этих целей в соответствии с установленным порядком.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3.8.13. Размещение ритуальных принадлежностей и надгробных сооружений вне мест, специально предназначенных для этих целей.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3.8.16. Самовольное присоединение промышленных, хозяйственно-бытовых и иных объектов к сетям ливневой канализации.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lastRenderedPageBreak/>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3.8.17. Сброс сточных вод и загрязняющих веществ в водные объекты и на рельеф местности.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3.8.18. Сгребание листвы, снега и грязи к комлевой части деревьев, кустарников.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3.8.19. Самовольное разведение костров и сжигание мусора, листвы, тары, отходов, резинотехнических и пластмассовых изделий.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3.8.20. Складирование тары вне торговых сооружений.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3.8.22. Размещение запасов кабеля вне распределительного муфтового шкафа.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 Сбор жидких бытовых отходов (ЖБО) в не канализованном жилищном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фонде и частных домовладениях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Не канализованные уборные, мусоросборники и отстойники дезинфицируют растворами состава: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хлорная известь - 10%;</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гипохлорит натрия - 3-5%;</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лизол - 5%;</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креолин - 5%;</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нафтализол - 10%;</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креолин - 10%;</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метасиликат натрия - 10%.</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Запрещается применять сухую хлорную известь.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4.5. Ответственность за техническое состояние и содержание не канализованных уборных, мусоросборников и утепленных отстойников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4.6. Запрещается сброс ЖБО на рельеф местности вне установленных, для этого мест.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4.8. Запрещается замораживание жидких нечистот на дворовой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5.Организация уборки и содержание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5.1. Уборочные работы производятся в соответствии с требованиями настоящих Правил.</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5.2. Границы убираемых территорий определяются в соответствии с градостроительной документацией и государственным земельном кадастром.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5.3. Уборка придомовых территорий, мест массового пребывания людей производится в течение всего рабочего дня.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 Ответственность за организацию и производство уборочных работ возлагается: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5.5.3. За уборку посадочных и разворотных площадок на конечных станциях автобусов - на подрядчика (исполнителя), с которым заключен контракт.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5.5.5. За уборку территорий, прилегающих к входам надземный пешеходный переход, на расстоянии 5 м в радиусе наземной части перехода или вестибюля, </w:t>
      </w:r>
      <w:r w:rsidRPr="00885283">
        <w:rPr>
          <w:rFonts w:ascii="Times New Roman" w:eastAsia="Times New Roman" w:hAnsi="Times New Roman" w:cs="Times New Roman"/>
          <w:color w:val="212121"/>
          <w:sz w:val="26"/>
          <w:szCs w:val="26"/>
          <w:lang w:eastAsia="ru-RU"/>
        </w:rPr>
        <w:lastRenderedPageBreak/>
        <w:t>лестничных сходов-переходов и самих переходов - на подрядчика (исполнителя), с которым заключен контракт.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w:t>
      </w:r>
      <w:r w:rsidRPr="00885283">
        <w:rPr>
          <w:rFonts w:ascii="Times New Roman" w:eastAsia="Times New Roman" w:hAnsi="Times New Roman" w:cs="Times New Roman"/>
          <w:b/>
          <w:bCs/>
          <w:color w:val="212121"/>
          <w:sz w:val="26"/>
          <w:szCs w:val="26"/>
          <w:lang w:eastAsia="ru-RU"/>
        </w:rPr>
        <w:t xml:space="preserve">5.5.13. За уборку и содержание железнодорожных путей, железнодорожных вокзалов, железнодорожных станций, подземных, наземных сооружений, а также иных объектов железнодорожного транспорта необходимых для эксплуатации, содержания, строительства, реконструкции, </w:t>
      </w:r>
      <w:r w:rsidRPr="00885283">
        <w:rPr>
          <w:rFonts w:ascii="Times New Roman" w:eastAsia="Times New Roman" w:hAnsi="Times New Roman" w:cs="Times New Roman"/>
          <w:b/>
          <w:bCs/>
          <w:color w:val="212121"/>
          <w:sz w:val="26"/>
          <w:szCs w:val="26"/>
          <w:lang w:eastAsia="ru-RU"/>
        </w:rPr>
        <w:lastRenderedPageBreak/>
        <w:t>ремонта объектов железнодорожного транспорта, полос отвода и охранных зон железных дорог производится силами и средствами железнодорожных организаций, эксплуатирующих данные сооружения.( в редакции решения от 29.03.2019 г. № 4)</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5.7. Вывоз скола асфальта при проведении дорожно-ремонтных работ производится организациями, проводящими работы: на улицах - в течение суток.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6.Уборка территорий населенного пункта в зимний период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6.2. Период зимней уборки устанавливается с 1 ноября по 15 апреля, исходя из местных условий по сложившейся практике.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6.6.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6.7. Формирование снежных валов: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Формирование снежных валов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 санитарно-охранной зоне источников централизованного и децентрализованного водоснабжения (родники, колодцы);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на пересечениях всех дорог, улиц и проездов в одном уровне и вблизи железнодорожных переездов, в зоне треугольника видимости;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ближе 5 м от пешеходного перехода;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ближе 20 м от остановочного пункта общественного транспорта;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на участках дорог, оборудованных транспортными ограждениями или повышенным бордюром;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на тротуарах.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Время формирования снежных валов не должно превышать 24 часов после окончания снегопада.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 формировании снежных валов у края дороги запрещается перемещение снега на тротуары, газоны и ограждения.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7.Зимняя уборка придомовых территорий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8.Уборка территорий в летний период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8.3. При переходе с зимнего на летний период уборки юридическими 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очистка газонов от веток, листьев, мусора и песка, накопившихся за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зиму;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8.4. Летняя уборка территорий сельских поселений предусматривает следующие виды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подметание проезжей части, дорожных покрытий, улиц, проездов, тротуаров, мостов и путепроводов;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покос травы, санитарную обрезку деревьев, стрижку кустарников, удаление поросли.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8.5. При производстве летней уборки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производить сброс мусора, травы, листьев на проезжую часть и тротуары;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проводить вывоз и сброс смета и мусора в не специально отведенные места;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Засорение и засыпка водоемов, загрязнение прилегающих к ним территорий, устройство запруд.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Несанкционированная свалка мусора на не отведенных и (или) прилегающих территориях.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Самовольное разведение костров и сжигание мусора, листвы, тары, отходов, резинотехнических изделий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Складирование тары вне торговых сооружений.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-Допускать зарастание естественно созданного травянистого покрова высотой более 15 см и хранить скошенную траву на территории более трех дней.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8.6. Обочины дорог должны быть очищены от крупногабаритного и другого мусора.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8.7. Уборка территорий производится: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пустырей территорий, прилегающих к автомобильным дорогам в черте населенного пункта, - по мере необходимости;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газонов, скверов - ежедневно;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ежедневно.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9.Летняя уборка придомовых территорий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885283" w:rsidRPr="00885283" w:rsidRDefault="00885283" w:rsidP="00885283">
      <w:pPr>
        <w:shd w:val="clear" w:color="auto" w:fill="FFFFFF"/>
        <w:spacing w:before="100" w:beforeAutospacing="1" w:after="100" w:afterAutospacing="1"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000000"/>
          <w:sz w:val="26"/>
          <w:szCs w:val="26"/>
          <w:shd w:val="clear" w:color="auto" w:fill="FFFFFF"/>
          <w:lang w:eastAsia="ru-RU"/>
        </w:rPr>
        <w:t>     9.4. Правообладатели земельных участков, расположенных на территории поселения, садоводческие объединения обязаны регулярно производить их уборку от мусора, осуществлять покос травы.</w:t>
      </w:r>
    </w:p>
    <w:p w:rsidR="00885283" w:rsidRPr="00885283" w:rsidRDefault="00885283" w:rsidP="00885283">
      <w:pPr>
        <w:shd w:val="clear" w:color="auto" w:fill="FFFFFF"/>
        <w:spacing w:before="100" w:beforeAutospacing="1" w:after="100" w:afterAutospacing="1"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000000"/>
          <w:sz w:val="26"/>
          <w:szCs w:val="26"/>
          <w:shd w:val="clear" w:color="auto" w:fill="FFFFFF"/>
          <w:lang w:eastAsia="ru-RU"/>
        </w:rPr>
        <w:t>     9.5. Правообладатели земель сельскохозяйственного назначения обязаны принимать меры по защите земель от зарастания сорными растениями  своевременно проводить сенокошение на сенокосах.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10.Порядок содержания и эксплуатации объектов(элементов)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Запрещается сброс неочищенных вод в водоемы, на дороги, тротуары и на поверхность земли, газоны и т.д..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"пенал" должны обеспечивать санитарную очистку и уборку отведенных территорий за счет собственных средств.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 Требования по организации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10.13.1.1.Требования по организации детских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10.13.1.2.Рекомендации по организации площадок для отдыха и досуга.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10.13.1.3.Требования по организации спортивных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10.13.1.4.Требования по организации площадки для выгула собак.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10.13.1.4.2.Для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w:t>
      </w:r>
      <w:r w:rsidRPr="00885283">
        <w:rPr>
          <w:rFonts w:ascii="Times New Roman" w:eastAsia="Times New Roman" w:hAnsi="Times New Roman" w:cs="Times New Roman"/>
          <w:color w:val="212121"/>
          <w:sz w:val="26"/>
          <w:szCs w:val="26"/>
          <w:lang w:eastAsia="ru-RU"/>
        </w:rPr>
        <w:lastRenderedPageBreak/>
        <w:t>или комбинированным видом покрытия (плитка, утопленная в газон и др.). Подход к площадке должен быть оборудован твердым видом покрытия.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10.13.1.4.3.На территории площадки должен быть информационный стенд с правилами пользования площадкой.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10.13.1.5.Требования по организации площадки для дрессировки собак.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10.13.1.6.Требования по организации площадки автостоянок.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10.13.1.6.3. На площадках для хранения автомобилей населения и приобъектных должна быть возможность зарядки электрического транспорта.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10.13.1.7.Требования по созданию велосипедных путей для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беспрепятственного передвижения на велосипеде.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10.13.1.7.3. На велодорожках, размещаемых вдоль улиц и дорог, должно быть освещение, на рекреационных территориях - озеленение вдоль велодорожек.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10.13.1.7.4. Для эффективного использования велосипедного передвижения должны применяться следующие меры: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маршруты велодорожек, интегрированные в единую замкнутую систему;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-организация без барьерной среды в зонах перепада высот на маршруте; -организация велодорожек не только в прогулочных зонах, но и на маршрутах, ведущих к зонам транспортно-пересадочных узлов (ТПУ) 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остановках внеуличного транспорта; -безопасные вело парковки с ответственным хранением в зонах ТПУ 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остановок внеуличного транспорта, а также в районных центрах активности.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11.Содержание строительных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w:t>
      </w:r>
      <w:r w:rsidRPr="00885283">
        <w:rPr>
          <w:rFonts w:ascii="Times New Roman" w:eastAsia="Times New Roman" w:hAnsi="Times New Roman" w:cs="Times New Roman"/>
          <w:color w:val="212121"/>
          <w:sz w:val="26"/>
          <w:szCs w:val="26"/>
          <w:lang w:eastAsia="ru-RU"/>
        </w:rPr>
        <w:lastRenderedPageBreak/>
        <w:t>механизированной уборки (выполняются в твердом покрытии) и исключить вынос грязи за пределы строительной площадки.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11.1.9. Складировать грунт, строительные материалы, изделия и конструкции в соответствии с проектом организации строительства.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11.1.12. Обустроить временные подъездные пути с учетом требований по предотвращению повреждений древесно-кустарниковой растительности;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11.1.19. На фасадах объектов капитального строительства с длительными сроками строительства рекомендуется размещение баннеров.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Проезды, как правило, должны выходить на второстепенные улицы и оборудоваться шлагбаумами или воротами.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11.1.22. Восстановить дороги общего пользования, которые использовались спецтехникой для проезда на строительную площадку.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11.2. При производстве строительных работ застройщику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11.2.1 Вынос грязи (в том числе грунта, бетонной смеси) транспортными средствами с территорий строительных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11.3. При производстве ремонтно-строительных работ эксплуатирующие строительные организации обязаны: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 вырубку деревьев и кустарников производить только по письменному разрешению уполномоченного органа муниципального образования;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lastRenderedPageBreak/>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муниципальным образованием, с последующей установкой железобетонной решетки или другого покрытия;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 не складировать строительные материалы и не устраивать стоянки машин и автомобилей на газонах.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11.5. Завершенные работы по благоустройству предъявлять администрации Березовского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12.Установка указателей с наименованиями улиц и номерами домов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12.1. На территории сельского поселения осуществляется установка следующих информационных указателей: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указатели с наименованиями улиц;</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указатели с наименованиями административно-территориальных единиц;</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совмещенные указатели с наименованиями улиц и номерами объектов адресации (далее - совмещенные указатели);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указатели с номерами объектов адресации (далее - указатели с номерами домов);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указатели с информацией о расположении объектов.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12.6. На одноэтажных индивидуальных жилых домах допускается установка указателей на высоте не менее 2,0 м от уровня земли.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13.Общие требования к ограждениям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13.1. Архитектурно- художественное решение ограждений должно соответствовать масштабу и характеру архитектурного окружения.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13.2. Требования к ограждению земельных участков.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13.2.1. Ограждение приусадебных земельных участков и земельных участков, предоставленных для индивидуального жилищного строительства: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13.2.3. При установке ограждений учитывается следующее: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автомобиля;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-расположение ограды не далее 10 см от края газона;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-использование нейтральных цветов или естественного цвета используемого материала.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14.Производство земляных и строительных работ, восстановление элементов благоустройства после их завершения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14.3.1. В местах поперечных и продольных разрытий проезжей части улиц - в течение суток.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14.3.2. В местах раскопок местных проездов, тротуаров, набивных дорожек и газонов - в течение 3-х суток.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 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14.4.1. Провести необходимые мероприятия по приведению в порядок территории в зоне производства земляных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14.8. При производстве работ по ремонту сетей инженерно-технического обеспечения: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14.9. На восстанавливаемом участке следует применять тип твердого покрытия, существовавший ранее (до проведения земляных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14.12. 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14.14. Проведение земляных работ вблизи деревьев производится вручную (стенки траншей при необходимости укрепляются).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Складирование горючих материалов - на расстоянии не ближе 10 м от деревьев и кустарников.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На саженцах не должно быть механических повреждений, а также признаков повреждений вредителями и болезнями.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14.21. При производстве строительных и земляных работ застройщику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14.21.1 Вынос грязи (в том числе грунта, бетонной смеси) транспортными средствами с территорий строительных площадок.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14.22. Завершенные работы по благоустройству предъявлять уполномоченному лицу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 Требования к содержанию наружной рекламы и информации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15.1.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15.3. Самовольное установление наружной рекламы, визуальной информации, штендеров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15.4.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w:t>
      </w:r>
      <w:r w:rsidRPr="00885283">
        <w:rPr>
          <w:rFonts w:ascii="Times New Roman" w:eastAsia="Times New Roman" w:hAnsi="Times New Roman" w:cs="Times New Roman"/>
          <w:color w:val="212121"/>
          <w:sz w:val="26"/>
          <w:szCs w:val="26"/>
          <w:lang w:eastAsia="ru-RU"/>
        </w:rPr>
        <w:lastRenderedPageBreak/>
        <w:t>и вывески размещать на глухих фасадах зданий (брандмауэрах) в количестве не более 4-х.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 6.Расклейку газет, афиш, плакатов, различного рода объявлений и реклам разрешается на специально установленных стендах.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15.7.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16.Освещение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Обязанность по освещению данных объектов следует возлагать на их собственников или уполномоченных собственником лиц.</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17. Работа по озеленению территорий и содержанию зеленых насаждений Порядок составления дендрологических планов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17.1. Охрана и содержание зеленых насаждений возлагаются: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На территориях общего пользования: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17.2. На озелененных территориях и в зеленых массивах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повреждать или уничтожать зеленые насаждения;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разжигать костры и разбивать палатки;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собирать дикорастущие и культурные травянистые растения;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засорять газоны, цветники, дорожки и водоемы;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гвозди для подвешивания гамаков, качелей, осветительных приборов, веревок, сушить белье на ветвях;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добывать растительную землю, песок и производить другие раскопки без соответствующего ордера;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самовольное устройство огородов;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касание ветвей деревьев токонесущих проводов, закрывание ими указателей улиц, номерных знаков домов и дорожных знаков;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ломать деревья, кустарники, сучья и ветви, срывать листья и цветы, сбивать и собирать плоды;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портить скульптуры, скамейки, ограды;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ездить на велосипедах, мотоциклах, лошадях, тракторах и автомашинах за исключением машин специального назначения;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пасти скот;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производить строительные и ремонтные работы без ограждений насаждений щитами, гарантирующими защиту их от повреждений;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выгуливать и отпускать с поводка собак в парках, лесопарках, скверах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иных территориях зеленых насаждений;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производить другие действия, способные нанести вред зеленым насаждениям.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воздушная линия, выполненная СИП-0,3 метра;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воздушная линия с изолированными проводами-0,5 метра;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воздушная линия с неизолированными проводами-1 метр.осуществляется предприятием или организацией, которая обслуживает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данные сети. Обрезка ветвей производится по согласованию с владельцами зеленых насаждений.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17.4. Рекомендуется составлять дендроплан при разработке проектной документации на строительство, капитальный ремонт и реконструкцию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17.7. На данной стадии целесообразно определить количество деревьев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кустарников, попадающих в зону строительства без конкретизации на инвентаризационном плане (без разработки дендроплана).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w:t>
      </w:r>
      <w:r w:rsidRPr="00885283">
        <w:rPr>
          <w:rFonts w:ascii="Times New Roman" w:eastAsia="Times New Roman" w:hAnsi="Times New Roman" w:cs="Times New Roman"/>
          <w:color w:val="212121"/>
          <w:sz w:val="26"/>
          <w:szCs w:val="26"/>
          <w:lang w:eastAsia="ru-RU"/>
        </w:rPr>
        <w:lastRenderedPageBreak/>
        <w:t>выделяются зоны работ, наносятся условными обозначениями все древесные и кустарниковые растения, подлежащие сохранению, вырубке и пересадке.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17.9. При разработке дендроплана сохраняется нумерация растений инвентаризационного плана.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 Строительство, установка и содержание малых архитектурных форм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 К установке малых архитектурных форм предъявляются следующие требования: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18.3.1. Соответствие характеру архитектурного и ландшафтного окружения элементов благоустройства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18.3.3. Эстетичность, функциональность, прочность, надежность, безопасность конструкции.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 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18.3.6. Малые архитектурные формы (МАФ), садово-парковая мебель должны находиться в исправном состоянии, ежегодно промываться и окрашиваться.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18.4. Ответственность за содержание МАФ возлагается на исполнителей, осуществляющих заказ или на юридические и физические лица,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индивидуальных предпринимателей, в собственности, аренде либо ином вещном праве или в управлении которых находятся данные объекты.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18.5.Самовольная установка малых архитектурных форм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18.6. Владельцы обязаны содержать в надлежащем порядке сооружения малых архитектурных форм и производить их своевременный ремонт.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19. Брошенный автотранспорт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19. 3. Транспортное средство, по которому имеется заключение ОГИБДД УМВД об отсутствии владельца, в пятидневный срок подлежит вывозу на утилизацию.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w:t>
      </w:r>
      <w:r w:rsidRPr="00885283">
        <w:rPr>
          <w:rFonts w:ascii="Times New Roman" w:eastAsia="Times New Roman" w:hAnsi="Times New Roman" w:cs="Times New Roman"/>
          <w:color w:val="212121"/>
          <w:sz w:val="26"/>
          <w:szCs w:val="26"/>
          <w:lang w:eastAsia="ru-RU"/>
        </w:rPr>
        <w:lastRenderedPageBreak/>
        <w:t>автотранспорта, подлежат возмещению лицу, за счет средств которого осуществлялись работы.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20. Места захоронения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20.1. Уборка и санитарное содержание мест захоронения (кладбищ) осуществляется подрядчиком (исполнителем), с которым заключен контракт.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установку контейнеров для сбора отходов, а также их вывоз в места санкционированного размещения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20.4.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портить надмогильные сооружения, мемориальные доски, кладбищенское оборудование и засорять территорию;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производить рытье ям для добывания песка, глины, грунта;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осуществлять складирование строительных и других материалов;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ломать и выкапывать зеленые насаждения;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разводить костры;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срезать дерн.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21.Несанкционированные свалки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21.1. Выявление и определение объемов несанкционированных свалок и отходов осуществляется администрацией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Ответственность за ликвидацию несанкционированных свалок на земельных участках находящихся в собственности или ином вещном праве, праве аренды, </w:t>
      </w:r>
      <w:r w:rsidRPr="00885283">
        <w:rPr>
          <w:rFonts w:ascii="Times New Roman" w:eastAsia="Times New Roman" w:hAnsi="Times New Roman" w:cs="Times New Roman"/>
          <w:color w:val="212121"/>
          <w:sz w:val="26"/>
          <w:szCs w:val="26"/>
          <w:lang w:eastAsia="ru-RU"/>
        </w:rPr>
        <w:lastRenderedPageBreak/>
        <w:t>ином законом праве у юридических или физических лиц возлагается на собственников данных земельных участков.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22.Порядок содержания фасадов зданий и сооружений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Повреждения отделки фасадов зданий не должны превышать более одного процента общей площади фасада.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22.3. Содержание фасадов зданий, строений и сооружений включает: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герметизацию, заделку и расшивку швов, трещин, выбоин;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восстановление, ремонт и своевременную очистку отмосток, приямков, цокольных окон и входов в подвалы;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содержание в исправном состоянии водостоков, водосточных труб 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сливов;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очистку от снега и льда крыш, козырьков, удаление наледи, снега и сосулек с карнизов;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поддержание в исправном состоянии размещенного на фасадах электроосвещения, технического и инженерного оборудования;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очистку и промывку поверхностей фасадов в зависимости от их состояния и условий эксплуатации, мытье окон, витрин, вывесок и указателей;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выполнение иных требований, предусмотренных нормами и правилами технической эксплуатации зданий, строений и сооружений.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22.4. Порядок проведения ремонта и окраски фасадов зданий и сооружений: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22.4.1. Ремонт фасадов, вызывающий изменение их внешнего вида, производится на основании проектной документации, в соответствии с</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архитектурным заданием и колерным бланком, выдаваемыми администрацией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w:t>
      </w:r>
      <w:r w:rsidRPr="00885283">
        <w:rPr>
          <w:rFonts w:ascii="Times New Roman" w:eastAsia="Times New Roman" w:hAnsi="Times New Roman" w:cs="Times New Roman"/>
          <w:color w:val="212121"/>
          <w:sz w:val="26"/>
          <w:szCs w:val="26"/>
          <w:lang w:eastAsia="ru-RU"/>
        </w:rPr>
        <w:lastRenderedPageBreak/>
        <w:t>составленной на основе результатов технического обследования, включая пояснительную записку и графические материалы.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22.4.4. При окраске фасада зданий и сооружений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окраска фасада до восстановления разрушенных или поврежденных поверхностей и архитектурных деталей;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окраска дверей, выполненных из ценных пород дерева.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22.5. Содержание и ремонт индивидуальных жилых домов: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22.5.2. При решении вопроса о ремонте фасадов индивидуальных жилых домов применяются нормы федерального законодательства.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22.6 Порядок проведения ремонта окон и витрин: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проемов должны быть согласованы с уполномоченным органом.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22.6.3. Окраска, отделка откосов окон и витрин должна осуществляться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соответствии с колером и общим характером отделки фасада. Не допускается: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окраска поверхностей, облицованных камнем;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облицовка поверхностей откосов, не соответствующая отделке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фасада;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повреждение поверхностей и отделки откосов, элементов архитектурного оформления проема (наличников, профилей, элементов декора).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22.7. Ремонт входов в здания и сооружения.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окраска откосов и наличников, фрагментарная окраска, облицовка участка фасада вокруг входа, не соответствующие колеру и отделке фасада;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окраска поверхностей, облицованных камнем;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облицовка поверхностей откосов керамической плиткой;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повреждение поверхностей и отделки откосов, элементов архитектурного оформления дверных проемов.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 При содержании фасадов зданий, строений и сооружений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22.8.1. Самовольное переоборудование или изменение внешнего вида фасада здания, либо его элементов;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22.8.2. Самовольное нанесение надписей;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22.8.4. Декорирование фасадов баннерной тканью;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22.8.6. Размещение рекламной и не рекламной информации, объемных предметов на ограждениях входных групп;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22.8.7. На фасадах зданий оборудование архитектурно-художественной подсветки устанавливается в соответствии с проектной документацией.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22.9. На фасадах зданий, строений и сооружений допускается установка следующих домовых знаков: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угловой указатель улицы, площади,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указатель номера дома, строения;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указатель номера подъезда и номеров квартир в подъезде;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флагодержатель;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памятная доска;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указатель пожарного гидранта;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указатель канализации и водопровода;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указатель подземного газопровода.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22.10. Кровли: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w:t>
      </w:r>
      <w:r w:rsidRPr="00885283">
        <w:rPr>
          <w:rFonts w:ascii="Times New Roman" w:eastAsia="Times New Roman" w:hAnsi="Times New Roman" w:cs="Times New Roman"/>
          <w:color w:val="212121"/>
          <w:sz w:val="26"/>
          <w:szCs w:val="26"/>
          <w:lang w:eastAsia="ru-RU"/>
        </w:rPr>
        <w:lastRenderedPageBreak/>
        <w:t>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23.Проведения работ при строительстве, ремонте и реконструкции систем коммунальной инфраструктуры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 Разрешение на производство работ по строительству, реконструкции, ремонту коммуникаций выдает администрация Березовского сельского поселения при предъявлении: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проекта проведения работ, согласованного с заинтересованными службами, отвечающими за сохранность инженерных коммуникаций;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схемы движения транспорта и пешеходов, согласованной с государственной инспекцией по безопасности дорожного движения;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условий производства работ, согласованных с администрацией Березовского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Разрешение (ордер) на производство работ следует хранить на месте работ и предъявлять по первому требованию лиц, осуществляющих контроль.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w:t>
      </w:r>
      <w:r w:rsidRPr="00885283">
        <w:rPr>
          <w:rFonts w:ascii="Times New Roman" w:eastAsia="Times New Roman" w:hAnsi="Times New Roman" w:cs="Times New Roman"/>
          <w:color w:val="212121"/>
          <w:sz w:val="26"/>
          <w:szCs w:val="26"/>
          <w:lang w:eastAsia="ru-RU"/>
        </w:rPr>
        <w:lastRenderedPageBreak/>
        <w:t>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23.6.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23.9. В целях поддержания нормальных условий эксплуатации внутриквартальных и домовых сетей физическим и юридическим лицам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1) открывать люки колодцев и регулировать запорные устройства на магистралях водопровода, канализации, теплотрасс;</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 производить какие-либо работы на данных сетях без разрешения эксплуатирующих организаций;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3) возводить над уличными, дворовыми сетями постройки постоянного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временного характера, заваливать трассы инженерных коммуникаций строительными материалами, мусором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4) оставлять колодцы незакрытыми или закрывать их разбитыми крышками;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6) пользоваться пожарными гидрантами в хозяйственных целях;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7) производить забор воды от уличных колонок с помощью шлангов;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8) производить разборку колонок;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9) запрещается эксплуатацию сетей с изоляцией волокнистыми материалами или пенополиуретановым покрытием без защитного покровного слоя.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23.10. В зимний период ответственные хозяйствующие субъекты и физические лица должны расчищать места нахождения пожарных гидрантов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обеспечивать указателями их расположение. Пожарные гидранты должны находиться в исправном состоянии и в зимний период должны быть утеплены.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23.13.1. Производить содержание и ремонт подземных коммуникаций,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также своевременную очистку колодцев и коллекторов с обязательным вывозом мусора и грязи в места санкционированного размещения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23.14. Обеспечение мер по благоустройству территории участниками градостроительной, хозяйственной и иной деятельности: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23.14.2. Ввод в эксплуатацию объектов капитального строительства запрещается без завершения предусмотренных проектной документацией работ по </w:t>
      </w:r>
      <w:r w:rsidRPr="00885283">
        <w:rPr>
          <w:rFonts w:ascii="Times New Roman" w:eastAsia="Times New Roman" w:hAnsi="Times New Roman" w:cs="Times New Roman"/>
          <w:color w:val="212121"/>
          <w:sz w:val="26"/>
          <w:szCs w:val="26"/>
          <w:lang w:eastAsia="ru-RU"/>
        </w:rPr>
        <w:lastRenderedPageBreak/>
        <w:t>благоустройству территорий, за исключением ввода объектов в эксплуатацию в зимний период (I-IV кварталы).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Объекты, сдаваемые в зимний период, допускается вводить 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24.Содержание животных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 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24.4.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выгул собак без сопровождающего лица и поводка;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 оставлять домашних животных без присмотра;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оставлять без попечения домашнее животное, бросать или самовольно уничтожать;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запрещается проведение собачьих боев как организованного зрелищного мероприятия;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запрещается выбрасывать трупы животных в контейнеры для сбора мусора и бытовых отходов;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выгул собак и кошек на детских и спортивных площадках;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-купать собак в местах оборудованных и предназначенных для купания и пляжей;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Отлов безнадзорных животных регламентируется решением администрации Подгоренского муниципального района и осуществляется подрядчиком (исполнителем), с которым заключен контракт.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24.7. Гужевой транспорт: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24.7.2. Эксплуатация лошадей независимо от направлений их использования допускается: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владельцами лошадей при наличии соответствующих навыков либо в присутствии ответственного лица, имеющего необходимую квалификацию;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 лицами, имеющими соответствующую квалификацию и доверенность от владельца лошади направо ее использования либо заключенный между этими </w:t>
      </w:r>
      <w:r w:rsidRPr="00885283">
        <w:rPr>
          <w:rFonts w:ascii="Times New Roman" w:eastAsia="Times New Roman" w:hAnsi="Times New Roman" w:cs="Times New Roman"/>
          <w:color w:val="212121"/>
          <w:sz w:val="26"/>
          <w:szCs w:val="26"/>
          <w:lang w:eastAsia="ru-RU"/>
        </w:rPr>
        <w:lastRenderedPageBreak/>
        <w:t>лицами и владельцами животных договор (трудовое соглашение или гражданско-правовой договор) по использованию лошади в определенных целях.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 Владелец лошади обязан: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24.8.1. При передвижении лошади по территории населенного пункта принимать меры, обеспечивающие безопасность окружающих людей и животных;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24.8.3 Своевременно проводить вакцинацию животных;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24.8.6. Не передавать управление верховыми лошадьми лицам, находящимся в состоянии алкогольного, наркотического и токсического опьянения;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24.8.7. Не допускать к участию в верховых поездках и перевозках гужевым транспортом детей в возрасте до 7 лет без сопровождения взрослых;</w:t>
      </w:r>
    </w:p>
    <w:p w:rsidR="00885283" w:rsidRPr="00885283" w:rsidRDefault="00885283" w:rsidP="0088528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24.8.12. Использовать гужевой транспорт и верховых лошадей в коммерческих целях для оказания услуг гражданам только в местах (по</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маршрутам), определенных в соответствии с пунктом 25.9 настоящих Правил.</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24.10.1. Документ, удостоверяющий личность;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24.10.2. Свидетельство о постановке на учет в налоговом органе в качестве налогоплательщика (или заверенную копии);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24.10.3. Свидетельство о государственной регистрации физического лица в качестве индивидуального предпринимателя (или заверенную копию);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24.10.4. Ветеринарно-санитарные документы на животное;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24.14. Содержание домашнего скота и птицы: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24.14.2. Выпас скота разрешается только в специально отведенных для этого местах.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24.14.3.Места прогона скота на пастбища должен быть согласован с администрациями населенного пункта.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24.15. На территории населенных пунктов запрещается: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Беспривязное содержание животных на пустырях в границах населенного пункта, в береговой зоне, на территориях кладбищ;</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выпас скота на территории улиц населенных пунктов, садов, скверов, лесопарков, в рекреационных зонах земель поселений;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возле памятников, домов культуры, клубов, учреждений здравоохранения и образования, придомовой территории, придорожных полосах;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24.16. Содержание пчел в личных подсобных хозяйствам разрешается лицам, проживающим в частном секторе при наличии согласий соседей.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25.Праздничное оформление населенного пункта 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 за 1 месяц до Новогодних и Рождественских праздников;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26.Особые требования к доступности среды для маломобильных групп населения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w:t>
      </w:r>
      <w:r w:rsidRPr="00885283">
        <w:rPr>
          <w:rFonts w:ascii="Times New Roman" w:eastAsia="Times New Roman" w:hAnsi="Times New Roman" w:cs="Times New Roman"/>
          <w:color w:val="212121"/>
          <w:sz w:val="26"/>
          <w:szCs w:val="26"/>
          <w:lang w:eastAsia="ru-RU"/>
        </w:rPr>
        <w:lastRenderedPageBreak/>
        <w:t>обозначены специальными символами. Ширина стоянки для автомобиля инвалида должна быть не менее 3,5 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27.Требования к содержанию пляжей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27.5 Урны необходимо располагать на расстоянии 3-5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27.6. Контейнеры для сбора отходов следует устанавливать из расчета один контейнер на 3500-4000 кв. м площади пляжа. Контейнеры должны иметь крышки исключающие разброс мусора ветром, птицами и т.д. Запрещается переполнение контейнеров.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допускается.28.8. Открытые и закрытые раздевалки, павильоны для раздевания, гардеробы следует мыть ежедневно с применением дезинфицирующих растворов.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27.9. Ежегодно на пляж необходимо подсыпать чистый песок или гальку.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 xml:space="preserve">27.10. При наличии специальных механизмов на песчаных пляжах не реже одного раза в неделю следует производить механизированное рыхление поверхностного </w:t>
      </w:r>
      <w:r w:rsidRPr="00885283">
        <w:rPr>
          <w:rFonts w:ascii="Times New Roman" w:eastAsia="Times New Roman" w:hAnsi="Times New Roman" w:cs="Times New Roman"/>
          <w:color w:val="212121"/>
          <w:sz w:val="26"/>
          <w:szCs w:val="26"/>
          <w:lang w:eastAsia="ru-RU"/>
        </w:rPr>
        <w:lastRenderedPageBreak/>
        <w:t>слоя песка с удалением собранных отходов. После рыхления песок необходимо выравнивать.</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27.11. В местах, предназначенных для купания, категорически запрещается выгуливание и купание собак, устройства игровых городков, аттракционов и т.п.</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27.12.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28.Порядок и механизмы общественного участия в процессе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28.1.Задачи, эффективность и формы общественного участия.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28.2.Основные решения.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 Разработка внутренних правил, регулирующих процесс общественного участия;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28.2.3.Все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28.3. Формы общественного участия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 Совместное определение целей и задач по развитию территории, инвентаризация проблем и потенциалов среды;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Консультации в выборе типов покрытий, с учетом функционального зонирования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 Консультации по предполагаемым типам озеленения;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 Консультации по предполагаемым типам освещения и осветительного оборудования;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28.3.2.При реализации проектов рекомендуется информировать общественность о планирующихся изменениях и возможности участия в этом процессе.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28.3.3.Информирование может осуществляться путем: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 Размещение на сайте Березовского сельского поселения информации о проведении общественных обсуждений, текстовых отчетов в области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 Индивидуальных приглашений участников встречи лично, по электронной почте или по телефону;</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 Механизмы общественного участия.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28.4.4.По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28.4.6.Общественный контроль является одним из механизмов общественного участия.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lastRenderedPageBreak/>
        <w:t>28.5.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28.5.1. Участие лиц, осуществляющих предпринимательскую деятельность, в реализации комплексных проектов благоустройства может заключаться: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а). В создании и предоставлении разного рода услуг и сервисов для посетителей общественных пространств;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в). В строительстве, реконструкции, реставрации объектов недвижимости;</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г). В производстве или размещении элементов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е). В организации мероприятий обеспечивающих приток посетителей на создаваемые общественные пространства;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28.5.4.Рекомендуется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29.Ответственность юридических, должностных лиц и граждан за нарушение Правил благоустройства</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6"/>
          <w:szCs w:val="26"/>
          <w:lang w:eastAsia="ru-RU"/>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85283" w:rsidRPr="00885283" w:rsidRDefault="00885283" w:rsidP="0088528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85283">
        <w:rPr>
          <w:rFonts w:ascii="Times New Roman" w:eastAsia="Times New Roman" w:hAnsi="Times New Roman" w:cs="Times New Roman"/>
          <w:color w:val="212121"/>
          <w:sz w:val="21"/>
          <w:szCs w:val="21"/>
          <w:lang w:eastAsia="ru-RU"/>
        </w:rPr>
        <w:t> </w:t>
      </w:r>
    </w:p>
    <w:p w:rsidR="00432F3C" w:rsidRDefault="00432F3C">
      <w:bookmarkStart w:id="0" w:name="_GoBack"/>
      <w:bookmarkEnd w:id="0"/>
    </w:p>
    <w:sectPr w:rsidR="00432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B1"/>
    <w:rsid w:val="00432F3C"/>
    <w:rsid w:val="00885283"/>
    <w:rsid w:val="0088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5283"/>
  </w:style>
  <w:style w:type="paragraph" w:styleId="a3">
    <w:name w:val="Normal (Web)"/>
    <w:basedOn w:val="a"/>
    <w:uiPriority w:val="99"/>
    <w:semiHidden/>
    <w:unhideWhenUsed/>
    <w:rsid w:val="0088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5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5283"/>
  </w:style>
  <w:style w:type="paragraph" w:styleId="a3">
    <w:name w:val="Normal (Web)"/>
    <w:basedOn w:val="a"/>
    <w:uiPriority w:val="99"/>
    <w:semiHidden/>
    <w:unhideWhenUsed/>
    <w:rsid w:val="0088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5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9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25418</Words>
  <Characters>144885</Characters>
  <Application>Microsoft Office Word</Application>
  <DocSecurity>0</DocSecurity>
  <Lines>1207</Lines>
  <Paragraphs>339</Paragraphs>
  <ScaleCrop>false</ScaleCrop>
  <Company/>
  <LinksUpToDate>false</LinksUpToDate>
  <CharactersWithSpaces>169964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3</cp:revision>
  <dcterms:created xsi:type="dcterms:W3CDTF">2023-04-14T07:03:00Z</dcterms:created>
  <dcterms:modified xsi:type="dcterms:W3CDTF">2023-04-14T07:04:00Z</dcterms:modified>
</cp:coreProperties>
</file>