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63" w:rsidRDefault="00A97863" w:rsidP="00A97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A97863" w:rsidRDefault="00A97863" w:rsidP="00A97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БЕРЕЗОВСКОГО СЕЛЬСКОГО ПОСЕЛЕНИЯ</w:t>
      </w:r>
    </w:p>
    <w:p w:rsidR="00A97863" w:rsidRDefault="00A97863" w:rsidP="00A97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A97863" w:rsidRDefault="00A97863" w:rsidP="00A97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A97863" w:rsidRDefault="00A97863" w:rsidP="00A97863">
      <w:pPr>
        <w:jc w:val="center"/>
        <w:rPr>
          <w:b/>
          <w:sz w:val="28"/>
          <w:szCs w:val="28"/>
        </w:rPr>
      </w:pPr>
    </w:p>
    <w:p w:rsidR="00A97863" w:rsidRDefault="00A97863" w:rsidP="00A97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  11 ноября   2014 года  № 29</w:t>
      </w: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п. Сагуны</w:t>
      </w: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</w:t>
      </w: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«О бюджете Березовского сельского</w:t>
      </w: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поселения на 2015 год и на плановый</w:t>
      </w: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период 2016 и 2017 годов».</w:t>
      </w: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года № 131-ФЗ «Об общих принципах организации местного самоуправления в Российской Федерации», п.2 ст.20 Устава Березовского сельского поселения Подгоренского муниципального района Воронежской области, Положением о публичных слушаниях в Березовском сельском поселении, Совет народных депутатов Березовского сельского поселения</w:t>
      </w: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ind w:firstLine="540"/>
        <w:jc w:val="center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РЕШИЛ:</w:t>
      </w:r>
    </w:p>
    <w:p w:rsidR="00A97863" w:rsidRDefault="00A97863" w:rsidP="00A97863">
      <w:pPr>
        <w:shd w:val="clear" w:color="auto" w:fill="FFFFFF"/>
        <w:tabs>
          <w:tab w:val="left" w:pos="1123"/>
        </w:tabs>
        <w:spacing w:before="230" w:line="274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  1. Утвердить проект решения Совета народных депутатов Березовского сельского поселения 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 согласно приложению</w:t>
      </w:r>
      <w:r>
        <w:rPr>
          <w:sz w:val="28"/>
          <w:szCs w:val="28"/>
        </w:rPr>
        <w:t xml:space="preserve"> № 1.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публичные слушания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shd w:val="clear" w:color="auto" w:fill="FFFFFF"/>
        </w:rPr>
        <w:t xml:space="preserve">  25 ноября 2014</w:t>
      </w:r>
      <w:r>
        <w:rPr>
          <w:sz w:val="28"/>
          <w:szCs w:val="28"/>
        </w:rPr>
        <w:t xml:space="preserve"> года на 14 час. 00 мин. Место проведения - зал  администрации Березовского сельского поселения (пос.Сагуны, ул.Вокзальная, 69а).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Создать комиссию по подготовке и проведению публичных слушаний по обсуждению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>, утвердив ее персональный состав: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Гончаров Геннадий Иванович - глава Березовского сельского поселения, председатель комиссии;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Коновалова Светлана Викторовна - заместитель главы администрации Березовского сельского поселения, секретарь комиссии.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Члены комиссии: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1) Бажов Евгений Юрьевич - депутат Совета народных депутатов Березовского сельского поселения;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2) Береснева Валентина Ивановна — инспектор администрации Березовского сельского поселения;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3) Бутримов Юрий Борисович - депутат Совета народных депутатов Березовского сельского поселения;</w:t>
      </w:r>
    </w:p>
    <w:p w:rsidR="00A97863" w:rsidRDefault="00A97863" w:rsidP="00A97863">
      <w:pPr>
        <w:tabs>
          <w:tab w:val="left" w:pos="3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4) Медкова Наталья Алексеевна  - депутат Совета народных депутатов Березовского сельского поселения;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5) Фарафонова Татьяна Дмитриевна - депутат Совета народных депутатов Березовского сельского поселения.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Порядок ознакомления населения Березовского сельского поселения с материалами публичных слушаний, согласно приложению № 2.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Комиссии по подготовке и проведению публичных слушаний по обсуждению проекта решения Совета народных депутатов 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 обеспечить проведение публичных слушаний в соответствии с Положением о публичных слушаниях в Березовском сельском поселении Подгоренского муниципального района Воронежской области, утвержденным решением Совета народных депутатов Березовского сельского поселения от 29.12.2005 года № 8,  учет и рассмотрение всех поступивших  предложений по проекту решения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с участием лиц (их представителей), направивших указанные предложения.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 решение обнародовать в установленном порядке.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выполнением настоящего решения возложить на главу Березовского сельского поселения Подгоренского муниципального района Воронежской области Гончарова Геннадия Ивановича.</w:t>
      </w:r>
    </w:p>
    <w:p w:rsidR="00A97863" w:rsidRDefault="00A97863" w:rsidP="00A97863">
      <w:pPr>
        <w:ind w:firstLine="748"/>
        <w:jc w:val="both"/>
        <w:rPr>
          <w:sz w:val="28"/>
          <w:szCs w:val="28"/>
        </w:rPr>
      </w:pPr>
    </w:p>
    <w:p w:rsidR="00A97863" w:rsidRDefault="00A97863" w:rsidP="00A97863">
      <w:pPr>
        <w:ind w:firstLine="748"/>
        <w:jc w:val="both"/>
        <w:rPr>
          <w:sz w:val="28"/>
          <w:szCs w:val="28"/>
        </w:rPr>
      </w:pPr>
    </w:p>
    <w:p w:rsidR="00A97863" w:rsidRDefault="00A97863" w:rsidP="00A97863">
      <w:pPr>
        <w:ind w:firstLine="748"/>
        <w:jc w:val="both"/>
        <w:rPr>
          <w:sz w:val="28"/>
          <w:szCs w:val="28"/>
        </w:rPr>
      </w:pPr>
    </w:p>
    <w:p w:rsidR="00A97863" w:rsidRDefault="00A97863" w:rsidP="00A9786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Березовского</w:t>
      </w:r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Г.И. Гончаров</w:t>
      </w:r>
    </w:p>
    <w:p w:rsidR="00A97863" w:rsidRDefault="00A97863" w:rsidP="00A97863">
      <w:pPr>
        <w:rPr>
          <w:sz w:val="28"/>
          <w:szCs w:val="28"/>
        </w:rPr>
      </w:pPr>
    </w:p>
    <w:p w:rsidR="00A97863" w:rsidRDefault="00A97863" w:rsidP="00A97863">
      <w:pPr>
        <w:pStyle w:val="ConsPlusTitle"/>
        <w:jc w:val="center"/>
        <w:rPr>
          <w:rFonts w:eastAsia="Arial" w:cs="Arial"/>
          <w:sz w:val="28"/>
          <w:szCs w:val="28"/>
        </w:rPr>
      </w:pPr>
    </w:p>
    <w:p w:rsidR="00A97863" w:rsidRDefault="00A97863" w:rsidP="00A97863">
      <w:pPr>
        <w:tabs>
          <w:tab w:val="left" w:pos="561"/>
        </w:tabs>
        <w:rPr>
          <w:b/>
          <w:sz w:val="28"/>
          <w:szCs w:val="28"/>
        </w:rPr>
      </w:pPr>
    </w:p>
    <w:p w:rsidR="00A97863" w:rsidRDefault="00A97863" w:rsidP="00A97863">
      <w:pPr>
        <w:jc w:val="center"/>
        <w:rPr>
          <w:b/>
          <w:sz w:val="28"/>
          <w:szCs w:val="28"/>
        </w:rPr>
      </w:pPr>
    </w:p>
    <w:p w:rsidR="00A97863" w:rsidRDefault="00A97863" w:rsidP="00A97863">
      <w:pPr>
        <w:jc w:val="center"/>
        <w:rPr>
          <w:b/>
          <w:sz w:val="28"/>
          <w:szCs w:val="28"/>
        </w:rPr>
      </w:pPr>
    </w:p>
    <w:p w:rsidR="00A97863" w:rsidRDefault="00A97863" w:rsidP="00A97863">
      <w:pPr>
        <w:jc w:val="center"/>
        <w:rPr>
          <w:b/>
          <w:sz w:val="28"/>
          <w:szCs w:val="28"/>
        </w:rPr>
      </w:pPr>
    </w:p>
    <w:p w:rsidR="00A97863" w:rsidRDefault="00A97863" w:rsidP="00A97863">
      <w:pPr>
        <w:jc w:val="center"/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32"/>
          <w:szCs w:val="32"/>
        </w:rPr>
      </w:pPr>
    </w:p>
    <w:p w:rsidR="00A97863" w:rsidRDefault="00A97863" w:rsidP="00A97863">
      <w:pPr>
        <w:rPr>
          <w:b/>
          <w:sz w:val="32"/>
          <w:szCs w:val="32"/>
        </w:rPr>
      </w:pPr>
    </w:p>
    <w:p w:rsidR="00A97863" w:rsidRDefault="00A97863" w:rsidP="00A97863">
      <w:pPr>
        <w:rPr>
          <w:b/>
          <w:sz w:val="32"/>
          <w:szCs w:val="32"/>
        </w:rPr>
      </w:pPr>
    </w:p>
    <w:p w:rsidR="00A97863" w:rsidRDefault="00A97863" w:rsidP="00A97863">
      <w:pPr>
        <w:jc w:val="center"/>
        <w:rPr>
          <w:b/>
          <w:sz w:val="32"/>
          <w:szCs w:val="32"/>
        </w:rPr>
      </w:pPr>
    </w:p>
    <w:p w:rsidR="00A97863" w:rsidRDefault="00A97863" w:rsidP="00A97863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A97863" w:rsidRDefault="00A97863" w:rsidP="00A97863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народных депутатов</w:t>
      </w:r>
    </w:p>
    <w:p w:rsidR="00A97863" w:rsidRDefault="00A97863" w:rsidP="00A97863">
      <w:pPr>
        <w:jc w:val="right"/>
        <w:rPr>
          <w:sz w:val="22"/>
          <w:szCs w:val="22"/>
        </w:rPr>
      </w:pPr>
      <w:r>
        <w:rPr>
          <w:sz w:val="22"/>
          <w:szCs w:val="22"/>
        </w:rPr>
        <w:t>Березовского сельского поселения</w:t>
      </w:r>
    </w:p>
    <w:p w:rsidR="00A97863" w:rsidRDefault="00A97863" w:rsidP="00A9786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</w:p>
    <w:p w:rsidR="00A97863" w:rsidRDefault="00A97863" w:rsidP="00A9786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>от 11.11.2014 года № 29</w:t>
      </w:r>
    </w:p>
    <w:p w:rsidR="00A97863" w:rsidRDefault="00A97863" w:rsidP="00A97863"/>
    <w:p w:rsidR="00A97863" w:rsidRDefault="00A97863" w:rsidP="00A97863">
      <w:pPr>
        <w:jc w:val="right"/>
        <w:rPr>
          <w:b/>
          <w:sz w:val="32"/>
          <w:szCs w:val="32"/>
        </w:rPr>
      </w:pPr>
      <w:r>
        <w:t xml:space="preserve">                                                                                                                                                </w:t>
      </w:r>
      <w:r>
        <w:t xml:space="preserve">           </w:t>
      </w:r>
      <w:r>
        <w:rPr>
          <w:b/>
        </w:rPr>
        <w:t>Проект</w:t>
      </w:r>
    </w:p>
    <w:p w:rsidR="00A97863" w:rsidRDefault="00A97863" w:rsidP="00A97863">
      <w:pPr>
        <w:jc w:val="center"/>
        <w:rPr>
          <w:b/>
          <w:sz w:val="32"/>
          <w:szCs w:val="32"/>
        </w:rPr>
      </w:pPr>
    </w:p>
    <w:p w:rsidR="00A97863" w:rsidRDefault="00A97863" w:rsidP="00A978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НАРОДНЫХ ДЕПУТАТОВ </w:t>
      </w:r>
    </w:p>
    <w:p w:rsidR="00A97863" w:rsidRDefault="00A97863" w:rsidP="00A978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БЕРЕЗОВСКОГО СЕЛЬСКОГО ПОСЕЛЕНИЯ ПОДГОРЕНСКОГО МУНИЦИПАЛЬНОГО РАЙОНА ВОРОНЕЖСКОЙ ОБЛАСТИ</w:t>
      </w:r>
    </w:p>
    <w:p w:rsidR="00A97863" w:rsidRDefault="00A97863" w:rsidP="00A97863">
      <w:pPr>
        <w:jc w:val="center"/>
        <w:rPr>
          <w:b/>
          <w:sz w:val="32"/>
          <w:szCs w:val="32"/>
        </w:rPr>
      </w:pPr>
    </w:p>
    <w:p w:rsidR="00A97863" w:rsidRDefault="00A97863" w:rsidP="00A978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                     2014 года №  </w:t>
      </w: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п. Сагуны</w:t>
      </w: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 бюджете Березовского </w:t>
      </w: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на </w:t>
      </w: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2015 год и на плановый </w:t>
      </w:r>
    </w:p>
    <w:p w:rsidR="00A97863" w:rsidRDefault="00A97863" w:rsidP="00A9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период 2016 и 2017 годов»</w:t>
      </w: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rPr>
          <w:b/>
          <w:sz w:val="28"/>
          <w:szCs w:val="28"/>
        </w:rPr>
      </w:pPr>
    </w:p>
    <w:p w:rsidR="00A97863" w:rsidRDefault="00A97863" w:rsidP="00A97863">
      <w:pPr>
        <w:pStyle w:val="ConsNormal"/>
        <w:ind w:left="1800" w:hanging="1092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>Статья 1. Основные характеристики бюджета поселения на 2015 год и на  плановый период 2016 и 2017 годов.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 Утвердить основные характеристики бюджета Березовского сельского поселения Подгоренского муниципального района на 2015 год: 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1.1. прогнозируемый общий объём доходов бюджета Березовского сельского поселения Подгоренского муниципального района в сумме  4 627 460  рублей, в том числе безвозмездные поступления в сумме 2 540 100  рублей; 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1.2. общий объём расходов бюджета Березовского сельского поселения Подгоренского муниципального района в сумме  4 627 460  рублей;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2. Утвердить основные характеристики бюджета Березовского сельского поселения Подгоренского муниципального района на 2016 год и  2017 год;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2.1. прогнозируемый общий объем доходов бюджета Березовского сельского поселения Подгоренского муниципального района на 2016 год в сумме  2 628 460 рублей, в том числе  безвозмездные поступления в сумме 443 700 рублей, и на 2017 год в сумме 2 660 060 рублей, в том числе безвозмездные поступления  в сумме 456 900 рублей;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2.2. общий объем расходов бюджета Березовского сельского поселения Подгоренского муниципального района на 2016 год в сумме 2 628 460 рублей, в том числе  условно утвержденные расходы в сумме  64024  рублей, и на 2017 год в </w:t>
      </w:r>
      <w:r>
        <w:rPr>
          <w:sz w:val="26"/>
          <w:szCs w:val="26"/>
        </w:rPr>
        <w:lastRenderedPageBreak/>
        <w:t>сумме  2 660 060 рублей, в том числе условно утвержденные расходы в сумме  129 778 рублей.</w:t>
      </w:r>
    </w:p>
    <w:p w:rsidR="00A97863" w:rsidRDefault="00A97863" w:rsidP="00A97863">
      <w:pPr>
        <w:autoSpaceDE w:val="0"/>
        <w:jc w:val="both"/>
        <w:rPr>
          <w:b/>
          <w:sz w:val="26"/>
          <w:szCs w:val="26"/>
        </w:rPr>
      </w:pPr>
    </w:p>
    <w:p w:rsidR="00A97863" w:rsidRDefault="00A97863" w:rsidP="00A97863">
      <w:pPr>
        <w:autoSpaceDE w:val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2. Главные администраторы доходов бюджета поселения</w:t>
      </w:r>
    </w:p>
    <w:p w:rsidR="00A97863" w:rsidRDefault="00A97863" w:rsidP="00A97863">
      <w:pPr>
        <w:tabs>
          <w:tab w:val="left" w:pos="1830"/>
        </w:tabs>
        <w:autoSpaceDE w:val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и главные администраторы источников внутреннего</w:t>
      </w:r>
    </w:p>
    <w:p w:rsidR="00A97863" w:rsidRDefault="00A97863" w:rsidP="00A97863">
      <w:pPr>
        <w:tabs>
          <w:tab w:val="left" w:pos="1830"/>
        </w:tabs>
        <w:autoSpaceDE w:val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финансирования дефицита бюджета поселения.</w:t>
      </w:r>
    </w:p>
    <w:p w:rsidR="00A97863" w:rsidRDefault="00A97863" w:rsidP="00A97863">
      <w:pPr>
        <w:tabs>
          <w:tab w:val="left" w:pos="1830"/>
        </w:tabs>
        <w:autoSpaceDE w:val="0"/>
        <w:ind w:firstLine="708"/>
        <w:jc w:val="both"/>
        <w:rPr>
          <w:b/>
          <w:sz w:val="26"/>
          <w:szCs w:val="26"/>
        </w:rPr>
      </w:pPr>
    </w:p>
    <w:p w:rsidR="00A97863" w:rsidRDefault="00A97863" w:rsidP="00A97863">
      <w:pPr>
        <w:autoSpaceDE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перечень главных администраторов доходов бюджета Березовского сельского поселения – органов государственной власти Российской Федерации  согласно приложению 1 к настоящему решению.</w:t>
      </w:r>
    </w:p>
    <w:p w:rsidR="00A97863" w:rsidRDefault="00A97863" w:rsidP="00A97863">
      <w:pPr>
        <w:autoSpaceDE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 перечень главных администраторов доходов бюджета Березовского сельского поселения согласно приложению 2 к настоящему решению.</w:t>
      </w:r>
    </w:p>
    <w:p w:rsidR="00A97863" w:rsidRDefault="00A97863" w:rsidP="00A97863">
      <w:pPr>
        <w:autoSpaceDE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перечень главных администраторов источников внутреннего финансирования дефицита бюджета Березовского сельского поселения Подгоренского муниципального района согласно приложению 3 к настоящему решению.</w:t>
      </w:r>
    </w:p>
    <w:p w:rsidR="00A97863" w:rsidRDefault="00A97863" w:rsidP="00A97863">
      <w:pPr>
        <w:autoSpaceDE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Установить, что в соответствии со ст. 20, 23 Бюджетного Кодекса Российской Федерации, в случае изменения состава и функций главных администраторов доходов бюджета поселения или главных администраторов источника внутреннего финансирования дефицита бюджета поселения, администрация Березовского сельского поселения Подгоренского муниципального района,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дефицита бюджета поселения.</w:t>
      </w:r>
    </w:p>
    <w:p w:rsidR="00A97863" w:rsidRDefault="00A97863" w:rsidP="00A97863">
      <w:pPr>
        <w:autoSpaceDE w:val="0"/>
        <w:ind w:firstLine="720"/>
        <w:jc w:val="both"/>
        <w:rPr>
          <w:sz w:val="26"/>
          <w:szCs w:val="26"/>
        </w:rPr>
      </w:pPr>
    </w:p>
    <w:p w:rsidR="00A97863" w:rsidRDefault="00A97863" w:rsidP="00A97863">
      <w:pPr>
        <w:pStyle w:val="14"/>
      </w:pPr>
    </w:p>
    <w:p w:rsidR="00A97863" w:rsidRDefault="00A97863" w:rsidP="00A97863">
      <w:pPr>
        <w:autoSpaceDE w:val="0"/>
        <w:autoSpaceDN w:val="0"/>
        <w:adjustRightInd w:val="0"/>
        <w:ind w:left="2160" w:hanging="14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3. Особенности администрирования доходов и источников   покрытия дефицита бюджета поселения в 2015 году.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Установить, что в случаях, установленных законодательством Российской Федерации, администраторы доходов и источников покрытия дефицита бюджета Березовского сельского поселения Подгоренского муниципального района осуществляют начисление, учёт и контроль над правильностью исчисления, полнотой уплаты платежей по отдельным видам неналоговых доходов, подлежащих зачислению в бюджет Березовского сельского поселения Подгоренского муниципального района, включая пени и штрафы по ним, а также осуществляют взыскание задолженности и принимают решения о возврате (зачете) указанных платежей в установленном порядке.</w:t>
      </w:r>
    </w:p>
    <w:p w:rsidR="00A97863" w:rsidRDefault="00A97863" w:rsidP="00A9786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A97863" w:rsidRDefault="00A97863" w:rsidP="00A97863">
      <w:pPr>
        <w:autoSpaceDE w:val="0"/>
        <w:autoSpaceDN w:val="0"/>
        <w:adjustRightInd w:val="0"/>
        <w:ind w:left="72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        </w:t>
      </w:r>
      <w:r>
        <w:rPr>
          <w:b/>
          <w:sz w:val="26"/>
          <w:szCs w:val="26"/>
        </w:rPr>
        <w:t>Статья 4. Бюджетные ассигнования бюджета поселения на 2015 год</w:t>
      </w:r>
    </w:p>
    <w:p w:rsidR="00A97863" w:rsidRDefault="00A97863" w:rsidP="00A97863">
      <w:pPr>
        <w:tabs>
          <w:tab w:val="left" w:pos="747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и на плановый период 2016 и  2017 годов.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</w:p>
    <w:p w:rsidR="00A97863" w:rsidRDefault="00A97863" w:rsidP="00A978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ведомственную структуру расходов бюджета Березовского сельского поселения:</w:t>
      </w:r>
    </w:p>
    <w:p w:rsidR="00A97863" w:rsidRDefault="00A97863" w:rsidP="00A9786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на 2015 год согласно приложению 4 к настоящему решению.</w:t>
      </w:r>
    </w:p>
    <w:p w:rsidR="00A97863" w:rsidRDefault="00A97863" w:rsidP="00A978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2016 - 2017 годы согласно приложению 5 к настоящему      </w:t>
      </w:r>
    </w:p>
    <w:p w:rsidR="00A97863" w:rsidRDefault="00A97863" w:rsidP="00A978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решению.   </w:t>
      </w:r>
    </w:p>
    <w:p w:rsidR="00A97863" w:rsidRDefault="00A97863" w:rsidP="00A97863">
      <w:pPr>
        <w:pStyle w:val="14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2.Утвердить распределение бюджетных ассигнований по разделам и подразделам, целевым статьям (муниципальной программы Березовского сельского </w:t>
      </w:r>
      <w:r>
        <w:rPr>
          <w:sz w:val="26"/>
          <w:szCs w:val="26"/>
        </w:rPr>
        <w:lastRenderedPageBreak/>
        <w:t>поселения Подгоренского муниципального района), группам видов расходов классификации расходов местного  бюджета:</w:t>
      </w:r>
    </w:p>
    <w:p w:rsidR="00A97863" w:rsidRDefault="00A97863" w:rsidP="00A97863">
      <w:pPr>
        <w:pStyle w:val="14"/>
        <w:ind w:firstLine="708"/>
        <w:rPr>
          <w:sz w:val="26"/>
          <w:szCs w:val="26"/>
        </w:rPr>
      </w:pPr>
      <w:r>
        <w:rPr>
          <w:sz w:val="26"/>
          <w:szCs w:val="26"/>
        </w:rPr>
        <w:t>1) на 2015 год согласно приложению 6 к настоящему решению;</w:t>
      </w:r>
    </w:p>
    <w:p w:rsidR="00A97863" w:rsidRDefault="00A97863" w:rsidP="00A97863">
      <w:pPr>
        <w:pStyle w:val="14"/>
        <w:ind w:firstLine="708"/>
        <w:rPr>
          <w:sz w:val="26"/>
          <w:szCs w:val="26"/>
        </w:rPr>
      </w:pPr>
      <w:r>
        <w:rPr>
          <w:sz w:val="26"/>
          <w:szCs w:val="26"/>
        </w:rPr>
        <w:t>2) на плановый период 2016 и 2017 годов согласно приложению 7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к настоящему      решению.</w:t>
      </w:r>
    </w:p>
    <w:p w:rsidR="00A97863" w:rsidRDefault="00A97863" w:rsidP="00A978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распределение бюджетных ассигнований по целевым статьям (муниципальной программы Березовского сельского поселения), группам видов расходов, разделам, подразделам классификации расходов местного бюджета: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>1) на 2015 год согласно приложению 8 к настоящему решению;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>2) на плановый период 2016 и 2017 годов согласно приложению 9 к настоящему решению.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>4. Утвердить объем бюджетных ассигнований муниципального дорожного фонда Березовского сельского поселения на 2015 год в размере 446 000 рублей, на 2016 год – 530 300 рублей,  на 2017 год – 533 600 рублей.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Установить, что средства муниципального дорожного фонда Березовского сельского поселения направляются на: </w:t>
      </w:r>
    </w:p>
    <w:p w:rsidR="00A97863" w:rsidRDefault="00A97863" w:rsidP="00A978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проектирование и строительство (реконструкцию) автомобильных дорог общего пользования местного значения;</w:t>
      </w:r>
    </w:p>
    <w:p w:rsidR="00A97863" w:rsidRDefault="00A97863" w:rsidP="00A978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капитальный ремонт, ремонт и содержание автомобильных дорог общего пользования местного значения;</w:t>
      </w:r>
    </w:p>
    <w:p w:rsidR="00A97863" w:rsidRDefault="00A97863" w:rsidP="00A978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A97863" w:rsidRDefault="00A97863" w:rsidP="00A978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-содержание казенных учреждений, осуществляющих управление дорожным хозяйством.</w:t>
      </w:r>
    </w:p>
    <w:p w:rsidR="00A97863" w:rsidRDefault="00A97863" w:rsidP="00A9786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Использование средств муниципального дорожного фонда Березовского сельского поселения осуществляется в порядке, установленном решением совета народных депутатов Березовского сельского поселения.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</w:p>
    <w:p w:rsidR="00A97863" w:rsidRDefault="00A97863" w:rsidP="00A9786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97863" w:rsidRDefault="00A97863" w:rsidP="00A97863">
      <w:pPr>
        <w:autoSpaceDE w:val="0"/>
        <w:autoSpaceDN w:val="0"/>
        <w:adjustRightInd w:val="0"/>
        <w:ind w:left="1980" w:hanging="12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5. Особенности использования бюджетных ассигнований</w:t>
      </w:r>
    </w:p>
    <w:p w:rsidR="00A97863" w:rsidRDefault="00A97863" w:rsidP="00A97863">
      <w:pPr>
        <w:tabs>
          <w:tab w:val="left" w:pos="1980"/>
        </w:tabs>
        <w:autoSpaceDE w:val="0"/>
        <w:autoSpaceDN w:val="0"/>
        <w:adjustRightInd w:val="0"/>
        <w:ind w:left="1980" w:hanging="108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по обеспечению деятельности органов местного самоуправления       поселения.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Исполнительные органы Березовского сельского поселения не вправе принимать решения, приводящие к увеличению в 2015 году численности муниципальных служащих Березовского сельского поселения и работников муниципальных казенных учреждений Березовского сельского поселения, за исключением установленных федеральным законодательством  и законодательством Воронежской области случаев передачи отдельных государственных полномочий, осуществляемых за счет субвенций из областного бюджета, а также случаев связанных с изменением состава и (или функций) органов исполнительной власти поселения и муниципальных казенных учреждений.  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A97863" w:rsidRDefault="00A97863" w:rsidP="00A97863">
      <w:pPr>
        <w:autoSpaceDE w:val="0"/>
        <w:autoSpaceDN w:val="0"/>
        <w:adjustRightInd w:val="0"/>
        <w:ind w:left="1800" w:hanging="109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Статья 6. Муниципальный долг и предоставление муниципальных  гарантий поселения в валюте Российской Федерации.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Муниципальный долг Березовского сельского поселения на 2015 год и плановый период 2016-2017 годов отсутствует.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Привлечение новых муниципальных внутренних заимствований в бюджет Березовского сельского поселения в 2015 году и плановом периоде 2016-2017 годов не планируется.</w:t>
      </w:r>
    </w:p>
    <w:p w:rsidR="00A97863" w:rsidRDefault="00A97863" w:rsidP="00A97863">
      <w:pPr>
        <w:autoSpaceDE w:val="0"/>
        <w:autoSpaceDN w:val="0"/>
        <w:adjustRightInd w:val="0"/>
        <w:ind w:left="1980" w:hanging="1272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Статья 7.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Особенности исполнения бюджета поселения в 2015 году.</w:t>
      </w:r>
    </w:p>
    <w:p w:rsidR="00A97863" w:rsidRDefault="00A97863" w:rsidP="00A97863">
      <w:pPr>
        <w:pStyle w:val="14"/>
        <w:rPr>
          <w:sz w:val="26"/>
          <w:szCs w:val="26"/>
        </w:rPr>
      </w:pPr>
      <w:r>
        <w:rPr>
          <w:sz w:val="26"/>
          <w:szCs w:val="26"/>
        </w:rPr>
        <w:t>1. Установить, что остатки средств бюджета Березовского сельского поселения по состоянию на 1 января 2015 года, образовавшиеся в связи с неполным использованием бюджетных ассигнований по средствам, поступившим в 2014 году из областного и районного бюджетов, направляются в 2015 год в соответствии со статьей 242 Бюджетного Кодекса Российской Федерации.</w:t>
      </w:r>
    </w:p>
    <w:p w:rsidR="00A97863" w:rsidRDefault="00A97863" w:rsidP="00A97863">
      <w:pPr>
        <w:pStyle w:val="14"/>
        <w:rPr>
          <w:sz w:val="26"/>
          <w:szCs w:val="26"/>
        </w:rPr>
      </w:pPr>
      <w:r>
        <w:rPr>
          <w:sz w:val="26"/>
          <w:szCs w:val="26"/>
        </w:rPr>
        <w:t>2. Установить, что остатки средств бюджета Березовского сельского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A97863" w:rsidRDefault="00A97863" w:rsidP="00A97863">
      <w:pPr>
        <w:pStyle w:val="14"/>
        <w:rPr>
          <w:sz w:val="26"/>
          <w:szCs w:val="26"/>
        </w:rPr>
      </w:pPr>
      <w:r>
        <w:rPr>
          <w:sz w:val="26"/>
          <w:szCs w:val="26"/>
        </w:rPr>
        <w:t>3. Установить, в соответствии с решением Совета народных депутатов «О бюджетном процессе в Березовском сельском поселении» следующее основание для внесения изменений в показатели сводной бюджетной росписи бюджета поселения, связанные с особенностями исполнения местного бюджета и (или) распределение бюджетных ассигнований, без внесения  изменений в Решение о бюджете: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ab/>
        <w:t>- направление остатков средств бюджета поселений, предусмотренных частью 1 настоящей статьи;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ab/>
        <w:t>- изменение бюджетной классификации Российской Федерации в соответствии с нормативно-правовыми актами Российской Федерации.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ab/>
        <w:t>- увеличение бюджетных ассигнований на сумму остатков средств федерального и областного бюджетов по согласованию с главным администратором бюджетных средств областного и федерального бюджетов;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  <w:r>
        <w:rPr>
          <w:sz w:val="26"/>
          <w:szCs w:val="26"/>
        </w:rPr>
        <w:tab/>
        <w:t>- недостаточность бюджетных ассигнований для исполнения публичных нормативных обязательств – с превышением общего объема указанных ассигнований, утвержденных решением на их исполнение в текущем финансовом году.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A97863" w:rsidRDefault="00A97863" w:rsidP="00A97863">
      <w:pPr>
        <w:pStyle w:val="14"/>
        <w:ind w:left="2340" w:hanging="1632"/>
        <w:rPr>
          <w:b/>
          <w:sz w:val="26"/>
          <w:szCs w:val="26"/>
        </w:rPr>
      </w:pPr>
    </w:p>
    <w:p w:rsidR="00A97863" w:rsidRDefault="00A97863" w:rsidP="00A97863">
      <w:pPr>
        <w:pStyle w:val="14"/>
        <w:ind w:left="1800" w:hanging="1080"/>
        <w:rPr>
          <w:b/>
          <w:sz w:val="26"/>
          <w:szCs w:val="26"/>
        </w:rPr>
      </w:pPr>
      <w:r>
        <w:rPr>
          <w:b/>
          <w:sz w:val="26"/>
          <w:szCs w:val="26"/>
        </w:rPr>
        <w:t>Статья 8. Заключение и оплата муниципальными казенными</w:t>
      </w:r>
    </w:p>
    <w:p w:rsidR="00A97863" w:rsidRDefault="00A97863" w:rsidP="00A97863">
      <w:pPr>
        <w:pStyle w:val="14"/>
        <w:ind w:left="1800" w:hanging="108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учреждениями и органами местного самоуправления сельского  поселения договоров (муниципальных контрактов).</w:t>
      </w:r>
    </w:p>
    <w:p w:rsidR="00A97863" w:rsidRDefault="00A97863" w:rsidP="00A97863">
      <w:pPr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ab/>
        <w:t>Установить что, заключение и оплата договоров (контрактов) о поставке товаров, выполнения работ и оказания услуг, исполнение которых осуществляется за счет средств бюджета Березовского сельского поселения, производятся в пределах доведенных лимитов бюджетных обязательств.</w:t>
      </w:r>
    </w:p>
    <w:p w:rsidR="00A97863" w:rsidRDefault="00A97863" w:rsidP="00A97863">
      <w:pPr>
        <w:pStyle w:val="14"/>
        <w:ind w:firstLine="0"/>
        <w:rPr>
          <w:sz w:val="26"/>
          <w:szCs w:val="26"/>
        </w:rPr>
      </w:pP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9. Обнародование настоящего Решения.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подлежит обнародованию в установленном порядке.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10. Вступление в силу настоящего Решения.</w:t>
      </w:r>
    </w:p>
    <w:p w:rsidR="00A97863" w:rsidRDefault="00A97863" w:rsidP="00A978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с 1 января 2015 года.</w:t>
      </w:r>
    </w:p>
    <w:p w:rsidR="00A97863" w:rsidRDefault="00A97863" w:rsidP="00A97863">
      <w:pPr>
        <w:pStyle w:val="ConsNormal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7863" w:rsidRDefault="00A97863" w:rsidP="00A97863">
      <w:pPr>
        <w:pStyle w:val="ConsNormal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A97863" w:rsidRDefault="00A97863" w:rsidP="00A97863">
      <w:pPr>
        <w:rPr>
          <w:sz w:val="28"/>
          <w:szCs w:val="28"/>
        </w:rPr>
      </w:pPr>
      <w:r>
        <w:rPr>
          <w:sz w:val="28"/>
          <w:szCs w:val="28"/>
        </w:rPr>
        <w:t>Глава  Березовского</w:t>
      </w:r>
    </w:p>
    <w:p w:rsidR="00A97863" w:rsidRDefault="00A97863" w:rsidP="00A97863">
      <w:r>
        <w:rPr>
          <w:sz w:val="28"/>
          <w:szCs w:val="28"/>
        </w:rPr>
        <w:t>сельского поселения                                                                       Г.И. Гончаров</w:t>
      </w:r>
    </w:p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>
      <w:pPr>
        <w:ind w:firstLine="708"/>
      </w:pPr>
    </w:p>
    <w:p w:rsidR="00A97863" w:rsidRDefault="00A97863" w:rsidP="00A97863"/>
    <w:p w:rsidR="00A97863" w:rsidRDefault="00A97863" w:rsidP="00A97863"/>
    <w:p w:rsidR="00A97863" w:rsidRDefault="00A97863" w:rsidP="00A97863">
      <w:pPr>
        <w:ind w:firstLine="708"/>
      </w:pPr>
    </w:p>
    <w:p w:rsidR="00A97863" w:rsidRDefault="00A97863" w:rsidP="00A97863"/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 к решению </w:t>
      </w: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Совета народных депутатов </w:t>
      </w: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Березовского сельского поселения </w:t>
      </w: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</w:rPr>
      </w:pPr>
      <w:r>
        <w:rPr>
          <w:sz w:val="22"/>
          <w:szCs w:val="22"/>
        </w:rPr>
        <w:t>Подгоренского муниципального района Воронежской области</w:t>
      </w: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>от  11 ноября 2014 года  №</w:t>
      </w:r>
      <w:r>
        <w:rPr>
          <w:sz w:val="22"/>
          <w:szCs w:val="22"/>
          <w:shd w:val="clear" w:color="auto" w:fill="FFFFFF"/>
        </w:rPr>
        <w:t xml:space="preserve"> 29</w:t>
      </w: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jc w:val="right"/>
        <w:rPr>
          <w:sz w:val="22"/>
          <w:szCs w:val="22"/>
          <w:shd w:val="clear" w:color="auto" w:fill="FFFFFF"/>
        </w:rPr>
      </w:pPr>
    </w:p>
    <w:p w:rsidR="00A97863" w:rsidRDefault="00A97863" w:rsidP="00A97863">
      <w:pPr>
        <w:widowControl w:val="0"/>
        <w:tabs>
          <w:tab w:val="left" w:pos="5610"/>
        </w:tabs>
        <w:suppressAutoHyphens/>
        <w:ind w:left="4695"/>
        <w:rPr>
          <w:sz w:val="28"/>
          <w:szCs w:val="28"/>
          <w:shd w:val="clear" w:color="auto" w:fill="FFFFFF"/>
        </w:rPr>
      </w:pPr>
    </w:p>
    <w:p w:rsidR="00A97863" w:rsidRDefault="00A97863" w:rsidP="00A97863">
      <w:pPr>
        <w:widowControl w:val="0"/>
        <w:suppressAutoHyphens/>
        <w:ind w:left="5580"/>
        <w:rPr>
          <w:sz w:val="28"/>
          <w:szCs w:val="28"/>
        </w:rPr>
      </w:pPr>
    </w:p>
    <w:p w:rsidR="00A97863" w:rsidRDefault="00A97863" w:rsidP="00A97863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учета предложений  по проекту решения Совета народных депутатов Березовского сельского поселения</w:t>
      </w:r>
      <w:r>
        <w:rPr>
          <w:color w:val="000000"/>
          <w:spacing w:val="6"/>
        </w:rPr>
        <w:t xml:space="preserve"> </w:t>
      </w:r>
      <w:r>
        <w:rPr>
          <w:b/>
          <w:color w:val="000000"/>
          <w:spacing w:val="6"/>
        </w:rPr>
        <w:t xml:space="preserve"> </w:t>
      </w:r>
      <w:r>
        <w:rPr>
          <w:b/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b/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b/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>, а также порядок участия граждан в его обсуждении</w:t>
      </w:r>
    </w:p>
    <w:p w:rsidR="00A97863" w:rsidRDefault="00A97863" w:rsidP="00A97863">
      <w:pPr>
        <w:widowControl w:val="0"/>
        <w:suppressAutoHyphens/>
        <w:jc w:val="center"/>
        <w:rPr>
          <w:sz w:val="28"/>
          <w:szCs w:val="28"/>
        </w:rPr>
      </w:pP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учета предложений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, а также порядок участия в его обсуждении (далее – Порядок) определяет единый порядок учета, рассмотрения предложений, поступающих при обсуждении проекта решения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>, а также регулирует правоотношения, возникающие при обсуждении указанного проекта  решения.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Правовую основу учета предложений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>, а также порядок участия в его обсуждении составляют Конституция РФ, Федеральный закон «Об общих принципах организации местного самоуправления в Российской Федерации», Федеральный закон «</w:t>
      </w:r>
      <w:r>
        <w:rPr>
          <w:rFonts w:eastAsia="Arial"/>
          <w:sz w:val="28"/>
          <w:szCs w:val="28"/>
        </w:rPr>
        <w:t>О порядке рассмотрения обращений граждан Российской Федерации»</w:t>
      </w:r>
      <w:r>
        <w:rPr>
          <w:sz w:val="28"/>
          <w:szCs w:val="28"/>
        </w:rPr>
        <w:t>, другие законодательные акты, Устав Березовского сельского поселения, иные правовые акты Березовского сельского поселения.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Право вносить предложения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</w:rPr>
        <w:lastRenderedPageBreak/>
        <w:t>также участвовать в его обсуждении имеют жители района.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Предложения по проекту решения могут подаваться в устной или письменной форме. 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Устные предложения по проекту решения вносятся и рассматриваются на публичных слушаниях, проводимых   по проекту решения в соответствии с ст.19 Устава Березовского сельского поселения. На публичных слушаниях присутствует и участвует в них комиссия по подготовке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>. По результатам публичных слушаний принимаются рекомендации или обращения к Совету народных депутатов Березовского сельского поселения по указанному проекту решения.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предложения вносятся в Совет народных депутатов Березовского сельского поселения. В них автор указывает свою фамилию, имя и отчество, место работы, дату и год рождения, и конкретное предложение по проекту решения. Поступившие предложения регистрируются в журнале входящей документации и направляются в комиссию по  подготовке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.  Письменные предложения рассматриваются  на заседании комиссии по  подготовке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 их участием, о чем авторы предложений заблаговременно извещаются о дате, времени и месте рассмотрения их предложения. Заседания комиссии проводятся  в открытой форме, о чем население и организации Березовского сельского поселения информируется заблаговременно.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 результатам рассмотрения поступивших предложений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 принимается решение об отклонении данного предложения или о его  вынесении для рассмотрения на заседание Совета народных депутатов Березовского сельского поселения.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предложения отклоняются, если: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содержат положения, которые противоречат Конституции, федеральному и областному законодательству,  действующим правовым актам органов местного самоуправления  Березовского сельского поселения;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предложения регулируют вопросы, которые не могут регулироваться Уставом поселения.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Предложения по проекту решения принимаются с момента обнародования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по адресу: Подгоренский </w:t>
      </w:r>
      <w:r>
        <w:rPr>
          <w:sz w:val="28"/>
          <w:szCs w:val="28"/>
        </w:rPr>
        <w:lastRenderedPageBreak/>
        <w:t>район, пос. Сагуны, ул. Вокзальная, 69а 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За 7 дней до даты рассмотрения Советом народных депутатов Березовского сельского поселения вопроса 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  предложений по проекту решения «О внесении изменений и дополнений в Устав Березовского сельского поселения» прекращается. Комиссия не позднее указанного срока вырабатывает окончательный вариант проекта решения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sz w:val="28"/>
          <w:szCs w:val="28"/>
        </w:rPr>
        <w:t xml:space="preserve"> и вносит его для окончательного рассмотрения в Совет народных депутатов Березовского сельского поселения.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Обсуждение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публичных слушаниях, проводимых по проекту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при заседании комиссии по подготовке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«О бюджете Березовского </w:t>
      </w:r>
      <w:r>
        <w:rPr>
          <w:color w:val="000000"/>
          <w:spacing w:val="-1"/>
          <w:sz w:val="28"/>
          <w:szCs w:val="28"/>
        </w:rPr>
        <w:t>сельского поселения на 2015 год и на плановый период 2016 и 2017 годов</w:t>
      </w:r>
      <w:r>
        <w:rPr>
          <w:color w:val="000000"/>
          <w:spacing w:val="-2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 рассмотрении письменных предложений.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проекта решения Совета народных депутатов Березовского сельского поселения 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представляет собой свободное выражение мнения по проекту решения и поступившим предложениям по названному проекту решения.</w:t>
      </w:r>
    </w:p>
    <w:p w:rsidR="00A97863" w:rsidRDefault="00A97863" w:rsidP="00A9786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Принципами обсуждения проекта решения Совета народных депутатов поселения обязательными для участников обсуждения  являются соблюдение законности и правопорядка, взаимоуважение, добровольность участия в названном мероприятии.</w:t>
      </w:r>
    </w:p>
    <w:p w:rsidR="00A97863" w:rsidRDefault="00A97863" w:rsidP="00A97863">
      <w:pPr>
        <w:widowControl w:val="0"/>
        <w:tabs>
          <w:tab w:val="left" w:pos="709"/>
        </w:tabs>
        <w:suppressAutoHyphens/>
        <w:ind w:firstLine="720"/>
        <w:jc w:val="right"/>
        <w:rPr>
          <w:sz w:val="28"/>
          <w:szCs w:val="28"/>
        </w:rPr>
      </w:pPr>
    </w:p>
    <w:p w:rsidR="00A97863" w:rsidRDefault="00A97863" w:rsidP="00A97863">
      <w:pPr>
        <w:widowControl w:val="0"/>
        <w:suppressAutoHyphens/>
        <w:rPr>
          <w:sz w:val="28"/>
          <w:szCs w:val="28"/>
        </w:rPr>
      </w:pPr>
    </w:p>
    <w:p w:rsidR="00A97863" w:rsidRDefault="00A97863" w:rsidP="00A97863">
      <w:pPr>
        <w:widowControl w:val="0"/>
        <w:suppressAutoHyphens/>
        <w:rPr>
          <w:szCs w:val="20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suppressAutoHyphens/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>
      <w:pPr>
        <w:widowControl w:val="0"/>
        <w:tabs>
          <w:tab w:val="left" w:pos="8016"/>
        </w:tabs>
        <w:suppressAutoHyphens/>
        <w:rPr>
          <w:sz w:val="26"/>
          <w:szCs w:val="26"/>
        </w:rPr>
      </w:pPr>
    </w:p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/>
    <w:p w:rsidR="00A97863" w:rsidRDefault="00A97863" w:rsidP="00A97863">
      <w:pPr>
        <w:ind w:firstLine="708"/>
      </w:pPr>
    </w:p>
    <w:p w:rsidR="00A97863" w:rsidRDefault="00A97863" w:rsidP="00A97863">
      <w:pPr>
        <w:ind w:firstLine="708"/>
      </w:pPr>
    </w:p>
    <w:p w:rsidR="00A97863" w:rsidRDefault="00A97863" w:rsidP="00A97863">
      <w:pPr>
        <w:ind w:firstLine="708"/>
      </w:pPr>
    </w:p>
    <w:p w:rsidR="00A97863" w:rsidRDefault="00A97863" w:rsidP="00A97863">
      <w:pPr>
        <w:ind w:firstLine="708"/>
      </w:pPr>
    </w:p>
    <w:p w:rsidR="00E2418C" w:rsidRDefault="00E2418C"/>
    <w:sectPr w:rsidR="00E24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F3"/>
    <w:rsid w:val="009A75F3"/>
    <w:rsid w:val="00A97863"/>
    <w:rsid w:val="00E2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978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+ 14 пт"/>
    <w:aliases w:val="По ширине,Первая строка:  1,27 см"/>
    <w:basedOn w:val="a"/>
    <w:rsid w:val="00A97863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A978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978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Обычный + 14 пт"/>
    <w:aliases w:val="По ширине,Первая строка:  1,27 см"/>
    <w:basedOn w:val="a"/>
    <w:rsid w:val="00A97863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A978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2950</Words>
  <Characters>16816</Characters>
  <Application>Microsoft Office Word</Application>
  <DocSecurity>0</DocSecurity>
  <Lines>140</Lines>
  <Paragraphs>39</Paragraphs>
  <ScaleCrop>false</ScaleCrop>
  <Company>*</Company>
  <LinksUpToDate>false</LinksUpToDate>
  <CharactersWithSpaces>19727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berezov</dc:creator>
  <cp:keywords/>
  <dc:description/>
  <cp:lastModifiedBy>berezov</cp:lastModifiedBy>
  <cp:revision>3</cp:revision>
  <dcterms:created xsi:type="dcterms:W3CDTF">2014-11-27T06:37:00Z</dcterms:created>
  <dcterms:modified xsi:type="dcterms:W3CDTF">2014-11-27T06:44:00Z</dcterms:modified>
</cp:coreProperties>
</file>