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127EA0" w:rsidRPr="00C70CB3" w:rsidRDefault="00127EA0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C70CB3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23 ноября 2016 г. № 83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C70CB3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C70CB3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Присвоение адреса объекта недвижимости</w:t>
      </w:r>
    </w:p>
    <w:p w:rsidR="00437C27" w:rsidRPr="00C70CB3" w:rsidRDefault="00C70CB3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и аннулирование адреса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C70CB3" w:rsidRDefault="00437C27" w:rsidP="00C70CB3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0CB3">
        <w:rPr>
          <w:rFonts w:ascii="Times New Roman" w:hAnsi="Times New Roman"/>
          <w:bCs/>
          <w:sz w:val="26"/>
          <w:szCs w:val="26"/>
        </w:rPr>
        <w:t>«</w:t>
      </w:r>
      <w:r w:rsidR="00C70CB3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Присвоение адреса объекта недвижимости и аннулирование адреса</w:t>
      </w:r>
      <w:r w:rsidR="00C70CB3">
        <w:rPr>
          <w:rFonts w:ascii="Times New Roman" w:hAnsi="Times New Roman"/>
          <w:bCs/>
          <w:sz w:val="26"/>
          <w:szCs w:val="26"/>
        </w:rPr>
        <w:t>»</w:t>
      </w:r>
      <w:r w:rsidR="00C70CB3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C70CB3" w:rsidRDefault="00437C27" w:rsidP="00C70CB3">
      <w:pPr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C70CB3" w:rsidRPr="00C70CB3">
        <w:rPr>
          <w:rFonts w:ascii="Times New Roman" w:hAnsi="Times New Roman" w:cs="Times New Roman"/>
          <w:bCs/>
          <w:sz w:val="26"/>
          <w:szCs w:val="26"/>
        </w:rPr>
        <w:t>«</w:t>
      </w:r>
      <w:r w:rsidR="00C70CB3" w:rsidRPr="00C70CB3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>Присвоение адреса объекта недвижимости</w:t>
      </w:r>
      <w:r w:rsidR="00C70CB3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 xml:space="preserve"> </w:t>
      </w:r>
      <w:r w:rsidR="00C70CB3" w:rsidRPr="00C70CB3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>и аннулирование адреса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0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437C27" w:rsidRDefault="00C70CB3" w:rsidP="00437C27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                               </w:t>
      </w:r>
    </w:p>
    <w:p w:rsidR="00437C27" w:rsidRDefault="00C70CB3" w:rsidP="00437C27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                                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7C27" w:rsidRDefault="00437C27" w:rsidP="00437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C27" w:rsidRDefault="00437C27" w:rsidP="00437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33" w:rsidRDefault="00081633"/>
    <w:p w:rsidR="00BB4353" w:rsidRDefault="00BB4353">
      <w:pPr>
        <w:sectPr w:rsidR="00BB4353" w:rsidSect="00081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4353" w:rsidRPr="00BB4353" w:rsidRDefault="00BB4353" w:rsidP="00BB4353">
      <w:pPr>
        <w:jc w:val="right"/>
        <w:rPr>
          <w:rFonts w:ascii="Times New Roman" w:hAnsi="Times New Roman" w:cs="Times New Roman"/>
        </w:rPr>
      </w:pPr>
      <w:r w:rsidRPr="00BB4353">
        <w:rPr>
          <w:rFonts w:ascii="Times New Roman" w:hAnsi="Times New Roman" w:cs="Times New Roman"/>
        </w:rPr>
        <w:lastRenderedPageBreak/>
        <w:t xml:space="preserve">Утверждена </w:t>
      </w:r>
    </w:p>
    <w:p w:rsidR="00BB4353" w:rsidRPr="00BB4353" w:rsidRDefault="00BB4353" w:rsidP="00BB4353">
      <w:pPr>
        <w:jc w:val="right"/>
        <w:rPr>
          <w:rFonts w:ascii="Times New Roman" w:hAnsi="Times New Roman" w:cs="Times New Roman"/>
        </w:rPr>
      </w:pPr>
      <w:r w:rsidRPr="00BB43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BB4353" w:rsidRPr="00BB4353" w:rsidRDefault="00BB4353" w:rsidP="00BB4353">
      <w:pPr>
        <w:jc w:val="right"/>
        <w:rPr>
          <w:rFonts w:ascii="Times New Roman" w:hAnsi="Times New Roman" w:cs="Times New Roman"/>
        </w:rPr>
      </w:pPr>
      <w:r w:rsidRPr="00BB43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BB4353" w:rsidRPr="00BB4353" w:rsidRDefault="00BB4353" w:rsidP="00BB4353">
      <w:pPr>
        <w:jc w:val="right"/>
        <w:rPr>
          <w:rFonts w:ascii="Times New Roman" w:hAnsi="Times New Roman" w:cs="Times New Roman"/>
        </w:rPr>
      </w:pPr>
      <w:r w:rsidRPr="00BB43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BB4353" w:rsidRPr="00BB4353" w:rsidRDefault="00BB4353" w:rsidP="00BB4353">
      <w:pPr>
        <w:pStyle w:val="a5"/>
        <w:jc w:val="right"/>
        <w:rPr>
          <w:rStyle w:val="a6"/>
        </w:rPr>
      </w:pPr>
      <w:r w:rsidRPr="00BB4353">
        <w:t xml:space="preserve">                                                                                                                                                     от  23.11.2016   №  83</w:t>
      </w:r>
    </w:p>
    <w:p w:rsidR="00BB4353" w:rsidRPr="00BB4353" w:rsidRDefault="00BB4353" w:rsidP="00BB4353">
      <w:pPr>
        <w:pStyle w:val="a5"/>
        <w:jc w:val="center"/>
      </w:pPr>
      <w:r w:rsidRPr="00BB4353">
        <w:rPr>
          <w:rStyle w:val="a6"/>
        </w:rPr>
        <w:t xml:space="preserve">Типовая технологическая схема </w:t>
      </w:r>
    </w:p>
    <w:p w:rsidR="00BB4353" w:rsidRPr="00BB4353" w:rsidRDefault="00BB4353" w:rsidP="00BB4353">
      <w:pPr>
        <w:pStyle w:val="a7"/>
        <w:jc w:val="both"/>
        <w:rPr>
          <w:rStyle w:val="a6"/>
          <w:b/>
          <w:bCs/>
          <w:sz w:val="24"/>
        </w:rPr>
      </w:pPr>
      <w:r w:rsidRPr="00BB4353">
        <w:rPr>
          <w:rStyle w:val="a6"/>
          <w:sz w:val="24"/>
        </w:rPr>
        <w:t>предоставления муниципальной услуги по оформлению «Присвоение адреса объекта недвижимости и аннулирование адреса».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BB4353" w:rsidRPr="00BB4353" w:rsidTr="00BE1CE4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center"/>
            </w:pPr>
            <w:r w:rsidRPr="00BB4353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center"/>
            </w:pPr>
            <w:r w:rsidRPr="00BB4353">
              <w:rPr>
                <w:rStyle w:val="a6"/>
              </w:rPr>
              <w:t>Содержание раздела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both"/>
              <w:rPr>
                <w:rStyle w:val="a6"/>
              </w:rPr>
            </w:pPr>
            <w:r w:rsidRPr="00BB4353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BB4353" w:rsidRPr="00BB4353" w:rsidRDefault="00BB4353" w:rsidP="00BE1C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BB4353" w:rsidRPr="00BB4353" w:rsidRDefault="00BB4353" w:rsidP="00BE1C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BB4353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BB4353" w:rsidRPr="00BB4353" w:rsidRDefault="00BB4353" w:rsidP="00BE1C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>3640100010000490685</w:t>
            </w:r>
          </w:p>
          <w:p w:rsidR="00BB4353" w:rsidRPr="00BB4353" w:rsidRDefault="00BB4353" w:rsidP="00BE1C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BB4353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BB4353" w:rsidRPr="00BB4353" w:rsidRDefault="00BB4353" w:rsidP="00BE1C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BB4353">
              <w:rPr>
                <w:rFonts w:ascii="Times New Roman" w:hAnsi="Times New Roman" w:cs="Times New Roman"/>
              </w:rPr>
              <w:t>«</w:t>
            </w:r>
            <w:r w:rsidRPr="00BB4353">
              <w:rPr>
                <w:rStyle w:val="a6"/>
                <w:rFonts w:ascii="Times New Roman" w:hAnsi="Times New Roman" w:cs="Times New Roman"/>
              </w:rPr>
              <w:t>Присвоение адреса объекта недвижимости и аннулирование адреса</w:t>
            </w:r>
            <w:r w:rsidRPr="00BB4353">
              <w:rPr>
                <w:rFonts w:ascii="Times New Roman" w:hAnsi="Times New Roman" w:cs="Times New Roman"/>
                <w:bCs/>
              </w:rPr>
              <w:t>»</w:t>
            </w:r>
          </w:p>
          <w:p w:rsidR="00BB4353" w:rsidRPr="00BB4353" w:rsidRDefault="00BB4353" w:rsidP="00BE1C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BB4353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BB4353" w:rsidRPr="00BB4353" w:rsidRDefault="00BB4353" w:rsidP="00BE1C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BB4353">
              <w:rPr>
                <w:rFonts w:ascii="Times New Roman" w:hAnsi="Times New Roman" w:cs="Times New Roman"/>
              </w:rPr>
              <w:t>Нет.</w:t>
            </w:r>
            <w:r w:rsidRPr="00BB435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4353" w:rsidRPr="00BB4353" w:rsidRDefault="00BB4353" w:rsidP="00BE1C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BB4353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BB4353" w:rsidRPr="00BB4353" w:rsidRDefault="00BB4353" w:rsidP="00BE1CE4">
            <w:pPr>
              <w:pStyle w:val="a7"/>
              <w:jc w:val="both"/>
              <w:rPr>
                <w:b w:val="0"/>
                <w:sz w:val="24"/>
              </w:rPr>
            </w:pPr>
            <w:r w:rsidRPr="00BB4353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20 «Об утверждении административного регламента   по предоставлению муниципальной услуги «</w:t>
            </w:r>
            <w:r w:rsidRPr="00BB4353">
              <w:rPr>
                <w:rStyle w:val="a6"/>
                <w:sz w:val="24"/>
              </w:rPr>
              <w:t>Присвоение адреса объекта недвижимости и аннулирование адреса</w:t>
            </w:r>
            <w:r w:rsidRPr="00BB4353">
              <w:rPr>
                <w:b w:val="0"/>
                <w:sz w:val="24"/>
              </w:rPr>
              <w:t>».</w:t>
            </w:r>
          </w:p>
          <w:p w:rsidR="00BB4353" w:rsidRPr="00BB4353" w:rsidRDefault="00BB4353" w:rsidP="00BE1CE4">
            <w:pPr>
              <w:pStyle w:val="a7"/>
              <w:ind w:firstLine="603"/>
              <w:jc w:val="both"/>
              <w:rPr>
                <w:sz w:val="24"/>
              </w:rPr>
            </w:pPr>
            <w:r w:rsidRPr="00BB4353">
              <w:rPr>
                <w:sz w:val="24"/>
              </w:rPr>
              <w:t>6. Перечень «</w:t>
            </w:r>
            <w:proofErr w:type="spellStart"/>
            <w:r w:rsidRPr="00BB4353">
              <w:rPr>
                <w:sz w:val="24"/>
              </w:rPr>
              <w:t>подуслуг</w:t>
            </w:r>
            <w:proofErr w:type="spellEnd"/>
            <w:r w:rsidRPr="00BB4353">
              <w:rPr>
                <w:sz w:val="24"/>
              </w:rPr>
              <w:t xml:space="preserve">» </w:t>
            </w:r>
          </w:p>
          <w:p w:rsidR="00BB4353" w:rsidRPr="00BB4353" w:rsidRDefault="00BB4353" w:rsidP="00BE1C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>Нет</w:t>
            </w:r>
          </w:p>
          <w:p w:rsidR="00BB4353" w:rsidRPr="00BB4353" w:rsidRDefault="00BB4353" w:rsidP="00BE1C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BB4353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BB4353" w:rsidRPr="00BB4353" w:rsidRDefault="00BB4353" w:rsidP="00BE1CE4">
            <w:pPr>
              <w:pStyle w:val="a5"/>
            </w:pPr>
            <w:r w:rsidRPr="00BB4353">
              <w:t xml:space="preserve">Телефонная связь, Портал </w:t>
            </w:r>
            <w:proofErr w:type="spellStart"/>
            <w:r w:rsidRPr="00BB4353">
              <w:t>гос</w:t>
            </w:r>
            <w:proofErr w:type="gramStart"/>
            <w:r w:rsidRPr="00BB4353">
              <w:t>.у</w:t>
            </w:r>
            <w:proofErr w:type="gramEnd"/>
            <w:r w:rsidRPr="00BB4353">
              <w:t>слуг</w:t>
            </w:r>
            <w:proofErr w:type="spellEnd"/>
            <w:r w:rsidRPr="00BB4353">
              <w:t>, официальный сайт администрации, личное обращение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t xml:space="preserve">Нормативная правовая </w:t>
            </w:r>
            <w:r w:rsidRPr="00BB4353">
              <w:rPr>
                <w:rStyle w:val="a6"/>
              </w:rPr>
              <w:lastRenderedPageBreak/>
              <w:t>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BB4353">
              <w:rPr>
                <w:rStyle w:val="a6"/>
                <w:rFonts w:ascii="Times New Roman" w:hAnsi="Times New Roman" w:cs="Times New Roman"/>
              </w:rPr>
              <w:lastRenderedPageBreak/>
              <w:t xml:space="preserve">Исчерпывающий перечень нормативных правовых актов, регулирующих предоставление </w:t>
            </w:r>
            <w:r w:rsidRPr="00BB4353">
              <w:rPr>
                <w:rStyle w:val="a6"/>
                <w:rFonts w:ascii="Times New Roman" w:hAnsi="Times New Roman" w:cs="Times New Roman"/>
              </w:rPr>
              <w:lastRenderedPageBreak/>
              <w:t>муниципальной услуги:</w:t>
            </w:r>
          </w:p>
          <w:p w:rsidR="00BB4353" w:rsidRPr="00BB4353" w:rsidRDefault="00BB4353" w:rsidP="00BE1CE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 xml:space="preserve"> </w:t>
            </w:r>
            <w:r w:rsidRPr="00BB435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B4353">
              <w:rPr>
                <w:rFonts w:ascii="Times New Roman" w:hAnsi="Times New Roman" w:cs="Times New Roman"/>
              </w:rPr>
              <w:t>Федеральным законом от 06.10.2003 № 131-ФЗ «Об общих принципах организации местного самоуправления в Российской Федерации» (</w:t>
            </w:r>
            <w:r w:rsidRPr="00BB4353">
              <w:rPr>
                <w:rFonts w:ascii="Times New Roman" w:hAnsi="Times New Roman" w:cs="Times New Roman"/>
                <w:color w:val="000000"/>
              </w:rPr>
              <w:t>Собрание законодательства РФ», 2003, №40, 6 октября</w:t>
            </w:r>
            <w:r w:rsidRPr="00BB4353">
              <w:rPr>
                <w:rFonts w:ascii="Times New Roman" w:hAnsi="Times New Roman" w:cs="Times New Roman"/>
              </w:rPr>
              <w:t>);</w:t>
            </w:r>
          </w:p>
          <w:p w:rsidR="00BB4353" w:rsidRPr="00BB4353" w:rsidRDefault="00BB4353" w:rsidP="00BE1CE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BB4353" w:rsidRPr="00BB4353" w:rsidRDefault="00BB4353" w:rsidP="00BE1CE4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>- Постановлением Правительства РФ от 19.11.2014 № 1221 «Об утверждении Правил присвоения, изменения и аннулирования адресов» (Официальный интернет-портал правовой информации http://www.pravo.gov.ru, 24.11.2014);</w:t>
            </w:r>
          </w:p>
          <w:p w:rsidR="00BB4353" w:rsidRPr="00BB4353" w:rsidRDefault="00BB4353" w:rsidP="00BE1CE4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>-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12.02.2015);</w:t>
            </w:r>
          </w:p>
          <w:p w:rsidR="00BB4353" w:rsidRPr="00BB4353" w:rsidRDefault="00BB4353" w:rsidP="00BE1CE4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BB4353">
              <w:rPr>
                <w:rFonts w:ascii="Times New Roman" w:hAnsi="Times New Roman" w:cs="Times New Roman"/>
              </w:rPr>
              <w:t>- Уставом Березовского сельского поселения Воронежской области (публикация);</w:t>
            </w:r>
          </w:p>
          <w:p w:rsidR="00BB4353" w:rsidRPr="00BB4353" w:rsidRDefault="00BB4353" w:rsidP="00BE1CE4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 xml:space="preserve">- </w:t>
            </w:r>
            <w:r w:rsidRPr="00BB4353">
              <w:rPr>
                <w:rFonts w:ascii="Times New Roman" w:hAnsi="Times New Roman" w:cs="Times New Roman"/>
                <w:bCs/>
                <w:iCs/>
              </w:rPr>
              <w:t>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государственных услуг.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7"/>
              <w:jc w:val="both"/>
              <w:rPr>
                <w:b w:val="0"/>
                <w:sz w:val="24"/>
              </w:rPr>
            </w:pPr>
            <w:r w:rsidRPr="00BB4353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BB4353">
              <w:rPr>
                <w:b w:val="0"/>
                <w:sz w:val="24"/>
              </w:rPr>
              <w:t xml:space="preserve"> </w:t>
            </w:r>
          </w:p>
          <w:p w:rsidR="00BB4353" w:rsidRPr="00BB4353" w:rsidRDefault="00BB4353" w:rsidP="00BE1CE4">
            <w:pPr>
              <w:pStyle w:val="a7"/>
              <w:jc w:val="both"/>
              <w:rPr>
                <w:b w:val="0"/>
                <w:sz w:val="24"/>
              </w:rPr>
            </w:pPr>
          </w:p>
          <w:p w:rsidR="00BB4353" w:rsidRPr="00BB4353" w:rsidRDefault="00BB4353" w:rsidP="00BE1CE4">
            <w:pPr>
              <w:pStyle w:val="a7"/>
              <w:jc w:val="both"/>
              <w:rPr>
                <w:b w:val="0"/>
                <w:sz w:val="24"/>
              </w:rPr>
            </w:pPr>
            <w:r w:rsidRPr="00BB4353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20 «Об утверждении административного регламента   по предоставлению муниципальной услуги «</w:t>
            </w:r>
            <w:r w:rsidRPr="00BB4353">
              <w:rPr>
                <w:rStyle w:val="a6"/>
                <w:sz w:val="24"/>
              </w:rPr>
              <w:t>Присвоение адреса объекта недвижимости и аннулирование адреса</w:t>
            </w:r>
            <w:r w:rsidRPr="00BB4353">
              <w:rPr>
                <w:b w:val="0"/>
                <w:sz w:val="24"/>
              </w:rPr>
              <w:t>».</w:t>
            </w:r>
          </w:p>
          <w:p w:rsidR="00BB4353" w:rsidRPr="00BB4353" w:rsidRDefault="00BB4353" w:rsidP="00BE1CE4">
            <w:pPr>
              <w:pStyle w:val="a5"/>
              <w:jc w:val="both"/>
              <w:rPr>
                <w:b/>
              </w:rPr>
            </w:pPr>
            <w:r w:rsidRPr="00BB4353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BB4353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 xml:space="preserve">Соглашение о взаимодействии между МФЦ и </w:t>
            </w:r>
            <w:r w:rsidRPr="00BB4353">
              <w:rPr>
                <w:b/>
              </w:rPr>
              <w:t>администрацией Подгоренского  муниципального района   от 01.07.2015 г.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 xml:space="preserve">3. </w:t>
            </w:r>
            <w:proofErr w:type="gramStart"/>
            <w:r w:rsidRPr="00BB4353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BB4353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BB4353">
              <w:rPr>
                <w:rStyle w:val="a6"/>
              </w:rPr>
              <w:t xml:space="preserve">и при обращении заявителя в МФЦ </w:t>
            </w:r>
            <w:r w:rsidRPr="00BB4353">
              <w:rPr>
                <w:rStyle w:val="a6"/>
              </w:rPr>
              <w:lastRenderedPageBreak/>
              <w:t>(в том числе срок передачи документов, необходимых для предоставления услуги, из МФЦ в</w:t>
            </w:r>
            <w:r w:rsidRPr="00BB4353">
              <w:rPr>
                <w:b/>
              </w:rPr>
              <w:t xml:space="preserve"> администрацию Подгоренского  муниципального района</w:t>
            </w:r>
            <w:r w:rsidRPr="00BB4353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BB4353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BB4353">
              <w:rPr>
                <w:b/>
              </w:rPr>
              <w:t xml:space="preserve"> администрации Подгоренского  муниципального района </w:t>
            </w:r>
            <w:r w:rsidRPr="00BB4353">
              <w:rPr>
                <w:rStyle w:val="a6"/>
              </w:rPr>
              <w:t xml:space="preserve">  в МФЦ)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3. Срок передачи документов, являющихся результатом предоставления муниципальной услуги, из</w:t>
            </w:r>
            <w:r w:rsidRPr="00BB4353">
              <w:rPr>
                <w:b/>
              </w:rPr>
              <w:t xml:space="preserve"> </w:t>
            </w:r>
            <w:r w:rsidRPr="00BB4353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BB4353">
              <w:rPr>
                <w:b/>
              </w:rPr>
              <w:t>администрацию Подгоренского муниципального района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BB4353">
              <w:rPr>
                <w:b/>
              </w:rPr>
              <w:t xml:space="preserve"> </w:t>
            </w:r>
            <w:r w:rsidRPr="00BB4353">
              <w:t>администрацию Березовского сельского поселения Подгоренского  муниципального района.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BB4353" w:rsidRPr="00BB4353" w:rsidRDefault="00BB4353" w:rsidP="00BE1CE4">
            <w:pPr>
              <w:pStyle w:val="a5"/>
              <w:jc w:val="both"/>
            </w:pPr>
            <w:proofErr w:type="gramStart"/>
            <w:r w:rsidRPr="00BB4353">
              <w:t xml:space="preserve"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</w:t>
            </w:r>
            <w:r w:rsidRPr="00BB4353">
              <w:lastRenderedPageBreak/>
              <w:t>муниципального района от 01.07.2015 г</w:t>
            </w:r>
            <w:proofErr w:type="gramEnd"/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BB4353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1. По телефону;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Лично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3. Через официальный сайт и электронную почту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4. Через многофункциональные центры предоставления государственных и муниципальных услуг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1. По телефону;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Лично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3. Через официальный сайт и электронную почту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4. Через многофункциональные центры предоставления государственных и муниципальных услуг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BB4353" w:rsidRPr="00BB4353" w:rsidRDefault="00BB4353" w:rsidP="00BE1CE4">
            <w:pPr>
              <w:pStyle w:val="a5"/>
            </w:pPr>
            <w:r w:rsidRPr="00BB4353">
              <w:t>Основания отсутствуют.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t>1.1. Срок предоставления  услуги</w:t>
            </w:r>
          </w:p>
          <w:p w:rsidR="00BB4353" w:rsidRPr="00BB4353" w:rsidRDefault="00BB4353" w:rsidP="00BE1CE4">
            <w:pPr>
              <w:pStyle w:val="consplusnormal"/>
              <w:jc w:val="both"/>
            </w:pPr>
            <w:r w:rsidRPr="00BB4353">
              <w:lastRenderedPageBreak/>
              <w:t>1. Уполномоченный орган исполняет муниципальную услугу  в течение 20 (двадцати) дней со дня  получения заявления о предоставлении муниципальной услуги  и необходимых документов от заявителя;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В случае отказа в муниципальной услуге Уполномоченный орган не позднее 15-х дневного срока направляет заявителю письменное уведомление (справку об отсутствии необходимых архивных сведений).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BB4353" w:rsidRPr="00BB4353" w:rsidRDefault="00BB4353" w:rsidP="00BE1CE4">
            <w:pPr>
              <w:pStyle w:val="a7"/>
              <w:jc w:val="both"/>
              <w:rPr>
                <w:b w:val="0"/>
                <w:sz w:val="24"/>
              </w:rPr>
            </w:pPr>
            <w:r w:rsidRPr="00BB4353">
              <w:rPr>
                <w:sz w:val="24"/>
              </w:rPr>
              <w:t>1</w:t>
            </w:r>
            <w:r w:rsidRPr="00BB4353">
              <w:rPr>
                <w:color w:val="339966"/>
                <w:sz w:val="24"/>
              </w:rPr>
              <w:t>.</w:t>
            </w:r>
            <w:r w:rsidRPr="00BB4353">
              <w:rPr>
                <w:b w:val="0"/>
                <w:sz w:val="24"/>
              </w:rPr>
              <w:t xml:space="preserve"> «</w:t>
            </w:r>
            <w:r w:rsidRPr="00BB4353">
              <w:rPr>
                <w:rStyle w:val="a6"/>
                <w:sz w:val="24"/>
              </w:rPr>
              <w:t>Присвоение адреса объекта недвижимости и аннулирование адреса</w:t>
            </w:r>
            <w:r w:rsidRPr="00BB4353">
              <w:rPr>
                <w:b w:val="0"/>
                <w:sz w:val="24"/>
              </w:rPr>
              <w:t>».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color w:val="339966"/>
              </w:rPr>
              <w:t xml:space="preserve"> 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1. Лично;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Через уполномоченного представителя;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3. Через МФЦ.</w:t>
            </w:r>
          </w:p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t>1.4. Сведения о наличии платы за предоставление  услуги</w:t>
            </w:r>
          </w:p>
          <w:p w:rsidR="00BB4353" w:rsidRPr="00BB4353" w:rsidRDefault="00BB4353" w:rsidP="00BE1CE4">
            <w:pPr>
              <w:pStyle w:val="a5"/>
            </w:pPr>
            <w:r w:rsidRPr="00BB4353">
              <w:t>Бесплатно.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1.1. Категории лиц, имеющих право на получение  услуги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 xml:space="preserve"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      </w:r>
            <w:r w:rsidRPr="00BB4353">
              <w:lastRenderedPageBreak/>
              <w:t>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Документы, удостоверяющие личность гражданина.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документ, удостоверяющий полномочия заявителя.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Да.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Нет.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both"/>
            </w:pPr>
            <w:r w:rsidRPr="00BB4353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BB4353" w:rsidRPr="00BB4353" w:rsidRDefault="00BB4353" w:rsidP="00BE1CE4">
            <w:pPr>
              <w:pStyle w:val="a7"/>
              <w:jc w:val="both"/>
              <w:rPr>
                <w:sz w:val="24"/>
              </w:rPr>
            </w:pPr>
            <w:r w:rsidRPr="00BB4353">
              <w:rPr>
                <w:sz w:val="24"/>
              </w:rPr>
              <w:t>1. «</w:t>
            </w:r>
            <w:r w:rsidRPr="00BB4353">
              <w:rPr>
                <w:rStyle w:val="a6"/>
                <w:sz w:val="24"/>
              </w:rPr>
              <w:t>Присвоение адреса объекта недвижимости и аннулирование адреса</w:t>
            </w:r>
            <w:r w:rsidRPr="00BB4353">
              <w:rPr>
                <w:sz w:val="24"/>
              </w:rPr>
              <w:t>».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 xml:space="preserve">Наименование документа 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 xml:space="preserve">        Документы и информация, которые заявитель должен представить самостоятельно для запроса о </w:t>
            </w:r>
            <w:r w:rsidRPr="00BB4353">
              <w:lastRenderedPageBreak/>
              <w:t>представлении информации по определенной проблеме, теме, событию, факту (тематические запросы):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фамилия, имя, отчество заявителя (наименование организации);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год рождения заявителя (для физических лиц);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изложение существа запроса, обращения;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личная подпись гражданина или подпись должностного лица;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дата запроса;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фамилия исполнителя (для юридических лиц);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BB4353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BB4353" w:rsidRPr="00BB4353" w:rsidRDefault="00BB4353" w:rsidP="00BE1CE4">
            <w:pPr>
              <w:pStyle w:val="a5"/>
              <w:jc w:val="both"/>
            </w:pPr>
            <w:proofErr w:type="gramStart"/>
            <w:r w:rsidRPr="00BB4353">
              <w:rPr>
                <w:rStyle w:val="a6"/>
              </w:rPr>
              <w:t xml:space="preserve">Граждане, обратившиеся с тематическими запросами для подтверждения права отдельного лица </w:t>
            </w:r>
            <w:r w:rsidRPr="00BB4353">
              <w:rPr>
                <w:rStyle w:val="a6"/>
              </w:rPr>
              <w:lastRenderedPageBreak/>
              <w:t>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BB4353">
              <w:t xml:space="preserve"> </w:t>
            </w:r>
            <w:r w:rsidRPr="00BB4353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BB4353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BB4353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Запрос представляется в администрацию заявителем:</w:t>
            </w:r>
          </w:p>
          <w:p w:rsidR="00BB4353" w:rsidRPr="00BB4353" w:rsidRDefault="00BB4353" w:rsidP="00BE1CE4">
            <w:pPr>
              <w:pStyle w:val="a5"/>
              <w:jc w:val="both"/>
            </w:pPr>
            <w:proofErr w:type="gramStart"/>
            <w:r w:rsidRPr="00BB4353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 xml:space="preserve">- в виде документа на бумажной основе путем его отправки по почте (далее </w:t>
            </w:r>
            <w:proofErr w:type="gramStart"/>
            <w:r w:rsidRPr="00BB4353">
              <w:t>-п</w:t>
            </w:r>
            <w:proofErr w:type="gramEnd"/>
            <w:r w:rsidRPr="00BB4353">
              <w:t>редставление запроса почтовым отправлением);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BB4353">
              <w:rPr>
                <w:rStyle w:val="a6"/>
              </w:rPr>
              <w:t xml:space="preserve"> </w:t>
            </w:r>
          </w:p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BB4353">
              <w:t> 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lastRenderedPageBreak/>
              <w:t xml:space="preserve">Документы (информация), получаемые в рамках межведомственного </w:t>
            </w:r>
            <w:r w:rsidRPr="00BB4353">
              <w:rPr>
                <w:rStyle w:val="a6"/>
              </w:rPr>
              <w:lastRenderedPageBreak/>
              <w:t>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both"/>
            </w:pPr>
            <w:r w:rsidRPr="00BB4353">
              <w:lastRenderedPageBreak/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BB4353" w:rsidRPr="00BB4353" w:rsidRDefault="00BB4353" w:rsidP="00BE1CE4">
            <w:pPr>
              <w:pStyle w:val="a7"/>
              <w:jc w:val="both"/>
              <w:rPr>
                <w:b w:val="0"/>
                <w:sz w:val="24"/>
              </w:rPr>
            </w:pPr>
            <w:r w:rsidRPr="00BB4353">
              <w:rPr>
                <w:rStyle w:val="a6"/>
                <w:sz w:val="24"/>
              </w:rPr>
              <w:lastRenderedPageBreak/>
              <w:t>Присвоение адреса объекта недвижимости и аннулирование адреса</w:t>
            </w:r>
            <w:r w:rsidRPr="00BB4353">
              <w:rPr>
                <w:sz w:val="24"/>
              </w:rPr>
              <w:t>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 Наименование документа/ состав запрашиваемых сведений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Нет.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BB4353">
              <w:t>Нет.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BB4353">
              <w:rPr>
                <w:rStyle w:val="a6"/>
              </w:rPr>
              <w:t>необходимых</w:t>
            </w:r>
            <w:proofErr w:type="gramEnd"/>
            <w:r w:rsidRPr="00BB4353">
              <w:rPr>
                <w:rStyle w:val="a6"/>
              </w:rPr>
              <w:t xml:space="preserve"> для предоставления муниципальной услуги</w:t>
            </w:r>
          </w:p>
          <w:p w:rsidR="00BB4353" w:rsidRPr="00BB4353" w:rsidRDefault="00BB4353" w:rsidP="00BE1CE4">
            <w:pPr>
              <w:pStyle w:val="a5"/>
            </w:pPr>
            <w:r w:rsidRPr="00BB4353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BB4353" w:rsidRPr="00BB4353" w:rsidRDefault="00BB4353" w:rsidP="00BE1CE4">
            <w:pPr>
              <w:pStyle w:val="a5"/>
              <w:rPr>
                <w:b/>
              </w:rPr>
            </w:pPr>
            <w:r w:rsidRPr="00BB4353">
              <w:rPr>
                <w:b/>
              </w:rPr>
              <w:t xml:space="preserve">- </w:t>
            </w:r>
            <w:r w:rsidRPr="00BB4353">
              <w:t>Постановление  администрации Березовского сельского поселения Подгоренского  муниципального района от 08.04.2016  № 20 «Об утверждении административного регламента   по предоставлению муниципальной услуги «</w:t>
            </w:r>
            <w:r w:rsidRPr="00BB4353">
              <w:rPr>
                <w:rStyle w:val="a6"/>
              </w:rPr>
              <w:t>Присвоение адреса объекта недвижимости и аннулирование адреса</w:t>
            </w:r>
            <w:r w:rsidRPr="00BB4353">
              <w:t>».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both"/>
            </w:pPr>
            <w:r w:rsidRPr="00BB4353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 Присвоение адреса объекта недвижимости и аннулирование адреса.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1. Прием  заявления от заявителя;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Рассмотрение заявления;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 xml:space="preserve">3. Принятие решения о предоставлении муниципальной услуги администрации Березовского сельского </w:t>
            </w:r>
            <w:r w:rsidRPr="00BB4353">
              <w:lastRenderedPageBreak/>
              <w:t>поселения Подгоренского муниципального района  либо об отказе в предоставлении муниципальной услуги.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2. Ответственные специалисты по каждому действию</w:t>
            </w:r>
          </w:p>
          <w:p w:rsidR="00BB4353" w:rsidRPr="00BB4353" w:rsidRDefault="00BB4353" w:rsidP="00BE1CE4">
            <w:pPr>
              <w:pStyle w:val="a5"/>
              <w:jc w:val="both"/>
              <w:rPr>
                <w:color w:val="339966"/>
              </w:rPr>
            </w:pPr>
            <w:r w:rsidRPr="00BB4353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3. Среднее время выполнения каждого действия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1.    15 минут;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2.   1</w:t>
            </w:r>
            <w:r w:rsidR="00742A04">
              <w:t>4</w:t>
            </w:r>
            <w:r w:rsidRPr="00BB4353">
              <w:t xml:space="preserve"> рабочий день</w:t>
            </w:r>
          </w:p>
          <w:p w:rsidR="00BB4353" w:rsidRPr="00BB4353" w:rsidRDefault="004E181A" w:rsidP="00BE1CE4">
            <w:pPr>
              <w:pStyle w:val="a5"/>
              <w:jc w:val="both"/>
            </w:pPr>
            <w:r>
              <w:t>3</w:t>
            </w:r>
            <w:r w:rsidR="00742A04">
              <w:t>.    3 рабочих деня</w:t>
            </w:r>
            <w:r w:rsidR="00BB4353" w:rsidRPr="00BB4353">
              <w:t>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1. Нормативные правовые акты, регулирующие предоставление муниципальной услуги;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Автоматизированное рабочее место, подключенное к СМЭВ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BB4353" w:rsidRPr="00BB4353" w:rsidRDefault="00BB4353" w:rsidP="00BE1CE4">
            <w:pPr>
              <w:pStyle w:val="a5"/>
            </w:pPr>
            <w:r w:rsidRPr="00BB4353">
              <w:t>Нет.</w:t>
            </w:r>
          </w:p>
        </w:tc>
      </w:tr>
    </w:tbl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BB4353" w:rsidRPr="00BB4353" w:rsidRDefault="00BB4353" w:rsidP="00BB4353">
      <w:pPr>
        <w:rPr>
          <w:rFonts w:ascii="Times New Roman" w:hAnsi="Times New Roman" w:cs="Times New Roman"/>
        </w:rPr>
      </w:pPr>
      <w:r w:rsidRPr="00BB4353">
        <w:rPr>
          <w:rFonts w:ascii="Times New Roman" w:hAnsi="Times New Roman" w:cs="Times New Roman"/>
        </w:rPr>
        <w:t xml:space="preserve"> Глава Березовского</w:t>
      </w:r>
    </w:p>
    <w:p w:rsidR="00BB4353" w:rsidRPr="00BB4353" w:rsidRDefault="00BB4353" w:rsidP="00BB4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B4353">
        <w:rPr>
          <w:rFonts w:ascii="Times New Roman" w:hAnsi="Times New Roman" w:cs="Times New Roman"/>
        </w:rPr>
        <w:t>сельского поселения                                                                                           Г.Н.Касьянова</w:t>
      </w:r>
    </w:p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C70CB3" w:rsidRPr="00BB4353" w:rsidRDefault="00C70CB3">
      <w:pPr>
        <w:rPr>
          <w:rFonts w:ascii="Times New Roman" w:hAnsi="Times New Roman" w:cs="Times New Roman"/>
        </w:rPr>
      </w:pPr>
    </w:p>
    <w:sectPr w:rsidR="00C70CB3" w:rsidRPr="00BB4353" w:rsidSect="004E181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0E" w:rsidRDefault="000F450E" w:rsidP="00C47333">
      <w:r>
        <w:separator/>
      </w:r>
    </w:p>
  </w:endnote>
  <w:endnote w:type="continuationSeparator" w:id="0">
    <w:p w:rsidR="000F450E" w:rsidRDefault="000F450E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0E" w:rsidRDefault="000F450E" w:rsidP="00C47333">
      <w:r>
        <w:separator/>
      </w:r>
    </w:p>
  </w:footnote>
  <w:footnote w:type="continuationSeparator" w:id="0">
    <w:p w:rsidR="000F450E" w:rsidRDefault="000F450E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81633"/>
    <w:rsid w:val="000F450E"/>
    <w:rsid w:val="00127EA0"/>
    <w:rsid w:val="002B03C7"/>
    <w:rsid w:val="00352A4A"/>
    <w:rsid w:val="00437C27"/>
    <w:rsid w:val="004E181A"/>
    <w:rsid w:val="00594A1A"/>
    <w:rsid w:val="005C7835"/>
    <w:rsid w:val="00742A04"/>
    <w:rsid w:val="00764CF0"/>
    <w:rsid w:val="00BB4353"/>
    <w:rsid w:val="00C47333"/>
    <w:rsid w:val="00C70CB3"/>
    <w:rsid w:val="00E24FD4"/>
    <w:rsid w:val="00F55D86"/>
    <w:rsid w:val="00FD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BB43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BB43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BB4353"/>
    <w:rPr>
      <w:b/>
      <w:bCs/>
    </w:rPr>
  </w:style>
  <w:style w:type="paragraph" w:styleId="a7">
    <w:name w:val="Title"/>
    <w:basedOn w:val="a"/>
    <w:link w:val="a8"/>
    <w:qFormat/>
    <w:rsid w:val="00BB4353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BB435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402CC-FC20-4A48-8987-11A03721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10</cp:revision>
  <cp:lastPrinted>2016-11-29T13:58:00Z</cp:lastPrinted>
  <dcterms:created xsi:type="dcterms:W3CDTF">2016-11-23T10:20:00Z</dcterms:created>
  <dcterms:modified xsi:type="dcterms:W3CDTF">2016-11-29T13:59:00Z</dcterms:modified>
</cp:coreProperties>
</file>