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1E0D1F">
        <w:rPr>
          <w:rFonts w:ascii="Times New Roman" w:hAnsi="Times New Roman" w:cs="Times New Roman"/>
          <w:sz w:val="26"/>
          <w:szCs w:val="26"/>
        </w:rPr>
        <w:t>9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E0D1F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1E0D1F">
        <w:rPr>
          <w:rFonts w:ascii="Times New Roman" w:hAnsi="Times New Roman" w:cs="Times New Roman"/>
          <w:sz w:val="26"/>
          <w:szCs w:val="26"/>
        </w:rPr>
        <w:t>Предоставление информации об объектах</w:t>
      </w:r>
    </w:p>
    <w:p w:rsidR="001E0D1F" w:rsidRDefault="001E0D1F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недвижимого имущества, находящегося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E0D1F" w:rsidRDefault="001E0D1F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и </w:t>
      </w:r>
    </w:p>
    <w:p w:rsidR="00437C27" w:rsidRPr="007C6713" w:rsidRDefault="001E0D1F" w:rsidP="00437C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сдачи в аренду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245F98" w:rsidRDefault="00245F98" w:rsidP="001E0D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1E0D1F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9318EF" w:rsidRDefault="00245F98" w:rsidP="001E0D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1E0D1F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находящегося в муниципальной собственности и  предназначенных для сдачи в аренду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 w:rsidR="00437C27"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4102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</w:t>
      </w:r>
      <w:r w:rsidR="001E0D1F">
        <w:t>9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1E0D1F" w:rsidRDefault="007C6713" w:rsidP="009E7DF7">
      <w:pPr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="001E0D1F" w:rsidRPr="001E0D1F">
        <w:rPr>
          <w:rFonts w:ascii="Times New Roman" w:hAnsi="Times New Roman" w:cs="Times New Roman"/>
        </w:rPr>
        <w:t>Предоставление информации об объектах недвижимого имущества, находящегося в муниципальной собственности и  предназначенных для сдачи в аренду</w:t>
      </w:r>
      <w:r w:rsidRPr="001E0D1F">
        <w:rPr>
          <w:rFonts w:ascii="Times New Roman" w:hAnsi="Times New Roman" w:cs="Times New Roman"/>
        </w:rPr>
        <w:t>»</w:t>
      </w:r>
      <w:r w:rsidRPr="001E0D1F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1E0D1F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3640100010000875273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02BA6" w:rsidRPr="001E0D1F" w:rsidRDefault="007C6713" w:rsidP="00402BA6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</w:t>
            </w:r>
            <w:r w:rsidR="00402BA6" w:rsidRPr="001E0D1F">
              <w:rPr>
                <w:rFonts w:ascii="Times New Roman" w:hAnsi="Times New Roman" w:cs="Times New Roman"/>
              </w:rPr>
              <w:t>»</w:t>
            </w:r>
            <w:r w:rsidR="00402BA6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1E0D1F" w:rsidRDefault="007C6713" w:rsidP="009E7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</w:p>
          <w:p w:rsidR="007C6713" w:rsidRPr="009318EF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1E0D1F" w:rsidRPr="001E0D1F" w:rsidRDefault="007C6713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</w:t>
            </w:r>
            <w:r w:rsidR="001E0D1F">
              <w:rPr>
                <w:rFonts w:ascii="Times New Roman" w:hAnsi="Times New Roman" w:cs="Times New Roman"/>
              </w:rPr>
              <w:t xml:space="preserve">  муниципального района от 08.04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1E0D1F">
              <w:rPr>
                <w:rFonts w:ascii="Times New Roman" w:hAnsi="Times New Roman" w:cs="Times New Roman"/>
              </w:rPr>
              <w:t>№ 18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</w:t>
            </w:r>
            <w:r w:rsidR="001E0D1F">
              <w:rPr>
                <w:rFonts w:ascii="Times New Roman" w:hAnsi="Times New Roman" w:cs="Times New Roman"/>
              </w:rPr>
              <w:t xml:space="preserve">ги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Гражданским кодексом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Уставом Березовского сельского поселения, утвержденным решением Совета народных депутатов Березовского сельского поселения от «22» июля 2005 № 2</w:t>
            </w:r>
            <w:r w:rsidRPr="00335B69">
              <w:rPr>
                <w:rFonts w:ascii="Times New Roman" w:hAnsi="Times New Roman" w:cs="Times New Roman"/>
                <w:i/>
              </w:rPr>
              <w:t>;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решением Совета народных депутатов Березовского сельского поселения от «16» августа 2013 № 13</w:t>
            </w:r>
            <w:r w:rsidRPr="00335B69">
              <w:rPr>
                <w:rFonts w:ascii="Times New Roman" w:hAnsi="Times New Roman" w:cs="Times New Roman"/>
                <w:i/>
              </w:rPr>
              <w:t xml:space="preserve"> </w:t>
            </w:r>
            <w:r w:rsidRPr="00335B69">
              <w:rPr>
                <w:rFonts w:ascii="Times New Roman" w:hAnsi="Times New Roman" w:cs="Times New Roman"/>
              </w:rPr>
              <w:t>«Об утверждении Положения о порядке предоставления в аренду муниципального имущества Березовского сельского поселения Подгоренского муниципального района Воронежской области»;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35B69">
              <w:rPr>
                <w:rFonts w:ascii="Times New Roman" w:hAnsi="Times New Roman" w:cs="Times New Roman"/>
              </w:rPr>
              <w:t>иными нормативными правовыми актами Российской Федерации, Воронежской области и Березовского сельского поселения,  регламентирующими правоотношения по предоставлению муниципальной услуги.</w:t>
            </w:r>
          </w:p>
          <w:p w:rsidR="007C6713" w:rsidRPr="007C6713" w:rsidRDefault="007C6713" w:rsidP="00335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1E0D1F" w:rsidRPr="001E0D1F" w:rsidRDefault="007C6713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</w:t>
            </w:r>
            <w:r w:rsidR="001E0D1F">
              <w:rPr>
                <w:rFonts w:ascii="Times New Roman" w:hAnsi="Times New Roman" w:cs="Times New Roman"/>
              </w:rPr>
              <w:t>т 08.04.2016  № 18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</w:t>
            </w:r>
            <w:r w:rsidR="001E0D1F">
              <w:rPr>
                <w:rFonts w:ascii="Times New Roman" w:hAnsi="Times New Roman" w:cs="Times New Roman"/>
              </w:rPr>
              <w:t xml:space="preserve">влению муниципальной услуги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402BA6" w:rsidRDefault="007C6713" w:rsidP="0085339A">
            <w:pPr>
              <w:rPr>
                <w:rFonts w:ascii="Times New Roman" w:hAnsi="Times New Roman" w:cs="Times New Roman"/>
              </w:rPr>
            </w:pP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 xml:space="preserve">В досудебном порядке могут быть обжалованы действия (бездействие) и решения МФЦ - в </w:t>
            </w:r>
            <w:r w:rsidRPr="007C6713">
              <w:lastRenderedPageBreak/>
              <w:t>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</w:t>
            </w:r>
            <w:r w:rsidR="00377434">
              <w:t>униципальную услугу  в течение 30 (тридцати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</w:t>
            </w:r>
            <w:r w:rsidR="00377434">
              <w:t>олномоченный орган не позднее 14-ти</w:t>
            </w:r>
            <w:r w:rsidRPr="007C6713">
              <w:t xml:space="preserve">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1E0D1F" w:rsidRPr="001E0D1F" w:rsidRDefault="007C6713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9E7DF7" w:rsidRPr="009E7DF7">
              <w:rPr>
                <w:rFonts w:ascii="Times New Roman" w:hAnsi="Times New Roman" w:cs="Times New Roman"/>
              </w:rPr>
              <w:t xml:space="preserve">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B04E1F" w:rsidRPr="00402BA6" w:rsidRDefault="00B04E1F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Заявителями на предоставление муниципальной услуги являются физические и юридические лица (за </w:t>
            </w:r>
            <w:r w:rsidRPr="007C6713">
              <w:lastRenderedPageBreak/>
      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</w:t>
            </w:r>
            <w:proofErr w:type="gramStart"/>
            <w:r w:rsidRPr="007C6713">
              <w:t>д</w:t>
            </w:r>
            <w:proofErr w:type="gramEnd"/>
            <w:r w:rsidRPr="007C6713">
              <w:t>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1E0D1F" w:rsidRPr="001E0D1F" w:rsidRDefault="007C6713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B04E1F" w:rsidRPr="00402BA6" w:rsidRDefault="00B04E1F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</w:t>
            </w:r>
            <w:r w:rsidRPr="007C6713">
              <w:lastRenderedPageBreak/>
              <w:t>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 xml:space="preserve">Документы (информация), получаемые в рамках </w:t>
            </w:r>
            <w:r w:rsidRPr="007C6713">
              <w:rPr>
                <w:rStyle w:val="a6"/>
              </w:rPr>
              <w:lastRenderedPageBreak/>
              <w:t>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Default="007C6713" w:rsidP="00B04E1F">
            <w:pPr>
              <w:pStyle w:val="a5"/>
              <w:jc w:val="both"/>
            </w:pPr>
            <w:r w:rsidRPr="007C6713"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7C6713">
              <w:lastRenderedPageBreak/>
              <w:t>межведомственных запросов, по каждой  услуге</w:t>
            </w:r>
            <w:r w:rsidR="00B04E1F">
              <w:t>.</w:t>
            </w:r>
          </w:p>
          <w:p w:rsidR="001E0D1F" w:rsidRPr="001E0D1F" w:rsidRDefault="001E0D1F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1E0D1F" w:rsidRPr="001E0D1F" w:rsidRDefault="007C6713" w:rsidP="001E0D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1E0D1F">
              <w:rPr>
                <w:rFonts w:ascii="Times New Roman" w:hAnsi="Times New Roman" w:cs="Times New Roman"/>
              </w:rPr>
              <w:t>ьного района от 08.04.2016  № 18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B04E1F" w:rsidRDefault="007C6713" w:rsidP="0085339A">
            <w:pPr>
              <w:rPr>
                <w:rFonts w:ascii="Times New Roman" w:hAnsi="Times New Roman" w:cs="Times New Roman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04E1F" w:rsidRPr="00402BA6" w:rsidRDefault="007C6713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="00B04E1F" w:rsidRPr="00402BA6">
              <w:rPr>
                <w:rFonts w:ascii="Times New Roman" w:hAnsi="Times New Roman" w:cs="Times New Roman"/>
              </w:rPr>
              <w:t xml:space="preserve"> </w:t>
            </w:r>
            <w:r w:rsidR="001E0D1F" w:rsidRPr="007C6713">
              <w:rPr>
                <w:rFonts w:ascii="Times New Roman" w:hAnsi="Times New Roman" w:cs="Times New Roman"/>
              </w:rPr>
              <w:t>«</w:t>
            </w:r>
            <w:r w:rsidR="001E0D1F" w:rsidRPr="001E0D1F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находящегося в муниципальной собственности и  предназначенных для сдачи в аренду»</w:t>
            </w:r>
            <w:r w:rsidR="001E0D1F" w:rsidRPr="001E0D1F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9E7DF7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9E7DF7">
              <w:rPr>
                <w:rFonts w:ascii="Times New Roman" w:hAnsi="Times New Roman" w:cs="Times New Roman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lastRenderedPageBreak/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377434" w:rsidP="0085339A">
            <w:pPr>
              <w:pStyle w:val="a5"/>
              <w:spacing w:before="0" w:beforeAutospacing="0"/>
              <w:jc w:val="both"/>
            </w:pPr>
            <w:r>
              <w:t>2.    30 календарных дней</w:t>
            </w:r>
          </w:p>
          <w:p w:rsidR="007C6713" w:rsidRPr="007C6713" w:rsidRDefault="00377434" w:rsidP="0085339A">
            <w:pPr>
              <w:pStyle w:val="a5"/>
              <w:spacing w:before="0" w:beforeAutospacing="0"/>
              <w:jc w:val="both"/>
            </w:pPr>
            <w:r>
              <w:t>3</w:t>
            </w:r>
            <w:r w:rsidR="007C6713" w:rsidRPr="007C6713">
              <w:t>.    1</w:t>
            </w:r>
            <w:r w:rsidR="00FB741E">
              <w:t>4 календарных д</w:t>
            </w:r>
            <w:r>
              <w:t>ней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410277" w:rsidRDefault="00410277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41027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0E" w:rsidRDefault="00F93E0E" w:rsidP="00C47333">
      <w:r>
        <w:separator/>
      </w:r>
    </w:p>
  </w:endnote>
  <w:endnote w:type="continuationSeparator" w:id="0">
    <w:p w:rsidR="00F93E0E" w:rsidRDefault="00F93E0E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0E" w:rsidRDefault="00F93E0E" w:rsidP="00C47333">
      <w:r>
        <w:separator/>
      </w:r>
    </w:p>
  </w:footnote>
  <w:footnote w:type="continuationSeparator" w:id="0">
    <w:p w:rsidR="00F93E0E" w:rsidRDefault="00F93E0E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1E0D1F"/>
    <w:rsid w:val="00236902"/>
    <w:rsid w:val="00245F98"/>
    <w:rsid w:val="00263127"/>
    <w:rsid w:val="002C6C00"/>
    <w:rsid w:val="00335B69"/>
    <w:rsid w:val="00344F9A"/>
    <w:rsid w:val="00377434"/>
    <w:rsid w:val="003C31E4"/>
    <w:rsid w:val="003F125D"/>
    <w:rsid w:val="00402BA6"/>
    <w:rsid w:val="00410277"/>
    <w:rsid w:val="00435579"/>
    <w:rsid w:val="00437C27"/>
    <w:rsid w:val="00530D68"/>
    <w:rsid w:val="00595CE6"/>
    <w:rsid w:val="005A344E"/>
    <w:rsid w:val="005E7A16"/>
    <w:rsid w:val="005F6355"/>
    <w:rsid w:val="00636081"/>
    <w:rsid w:val="00654452"/>
    <w:rsid w:val="006656BA"/>
    <w:rsid w:val="0068740F"/>
    <w:rsid w:val="006A7A33"/>
    <w:rsid w:val="006F5D47"/>
    <w:rsid w:val="00704E7F"/>
    <w:rsid w:val="00705337"/>
    <w:rsid w:val="00716D68"/>
    <w:rsid w:val="00772A66"/>
    <w:rsid w:val="007767AC"/>
    <w:rsid w:val="007C6713"/>
    <w:rsid w:val="00844937"/>
    <w:rsid w:val="00881E01"/>
    <w:rsid w:val="008A2A94"/>
    <w:rsid w:val="008A70CE"/>
    <w:rsid w:val="009318EF"/>
    <w:rsid w:val="00973012"/>
    <w:rsid w:val="009E2EE0"/>
    <w:rsid w:val="009E7DF7"/>
    <w:rsid w:val="009F2221"/>
    <w:rsid w:val="00A0142B"/>
    <w:rsid w:val="00A05C95"/>
    <w:rsid w:val="00A7361D"/>
    <w:rsid w:val="00AB5B9C"/>
    <w:rsid w:val="00B03053"/>
    <w:rsid w:val="00B04E1F"/>
    <w:rsid w:val="00B24E57"/>
    <w:rsid w:val="00B66AF5"/>
    <w:rsid w:val="00B860B2"/>
    <w:rsid w:val="00C15AD9"/>
    <w:rsid w:val="00C22C66"/>
    <w:rsid w:val="00C47333"/>
    <w:rsid w:val="00C70CB3"/>
    <w:rsid w:val="00C81228"/>
    <w:rsid w:val="00D0377D"/>
    <w:rsid w:val="00D628E6"/>
    <w:rsid w:val="00D63E8D"/>
    <w:rsid w:val="00D67A62"/>
    <w:rsid w:val="00D72247"/>
    <w:rsid w:val="00DB4139"/>
    <w:rsid w:val="00DD2E33"/>
    <w:rsid w:val="00E24FD4"/>
    <w:rsid w:val="00E307CA"/>
    <w:rsid w:val="00EB3132"/>
    <w:rsid w:val="00F067E5"/>
    <w:rsid w:val="00F07B42"/>
    <w:rsid w:val="00F320A0"/>
    <w:rsid w:val="00F81F20"/>
    <w:rsid w:val="00F93E0E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56C0-A423-4C81-8DD7-DE3496F5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35</cp:revision>
  <cp:lastPrinted>2016-11-30T06:08:00Z</cp:lastPrinted>
  <dcterms:created xsi:type="dcterms:W3CDTF">2016-11-23T10:20:00Z</dcterms:created>
  <dcterms:modified xsi:type="dcterms:W3CDTF">2016-11-30T06:08:00Z</dcterms:modified>
</cp:coreProperties>
</file>