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 проект</w:t>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БЕРЁЗОВСКОГО СЕЛЬСКОГО ПОСЕЛЕНИЯ</w:t>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ПОДГОРЕНСКОГО МУНИЦИПАЛЬНОГО РАЙОНА </w:t>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ВОРОНЕЖСКОЙ ОБЛАСТИ</w:t>
      </w: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b/>
          <w:bCs/>
          <w:color w:val="212121"/>
          <w:sz w:val="21"/>
          <w:szCs w:val="21"/>
          <w:lang w:eastAsia="ru-RU"/>
        </w:rPr>
        <w:t>ПОСТАНОВЛЕНИЕ</w:t>
      </w:r>
      <w:r w:rsidRPr="00B84CE9">
        <w:rPr>
          <w:rFonts w:ascii="Times New Roman" w:eastAsia="Times New Roman" w:hAnsi="Times New Roman" w:cs="Times New Roman"/>
          <w:b/>
          <w:bCs/>
          <w:color w:val="212121"/>
          <w:sz w:val="21"/>
          <w:szCs w:val="21"/>
          <w:lang w:eastAsia="ru-RU"/>
        </w:rPr>
        <w:br/>
        <w:t>от 2013 года №</w:t>
      </w:r>
      <w:r w:rsidRPr="00B84CE9">
        <w:rPr>
          <w:rFonts w:ascii="Times New Roman" w:eastAsia="Times New Roman" w:hAnsi="Times New Roman" w:cs="Times New Roman"/>
          <w:b/>
          <w:bCs/>
          <w:color w:val="212121"/>
          <w:sz w:val="21"/>
          <w:szCs w:val="21"/>
          <w:lang w:eastAsia="ru-RU"/>
        </w:rPr>
        <w:br/>
        <w:t>с. Покровка</w:t>
      </w:r>
      <w:r w:rsidRPr="00B84CE9">
        <w:rPr>
          <w:rFonts w:ascii="Times New Roman" w:eastAsia="Times New Roman" w:hAnsi="Times New Roman" w:cs="Times New Roman"/>
          <w:b/>
          <w:bCs/>
          <w:color w:val="212121"/>
          <w:sz w:val="21"/>
          <w:szCs w:val="21"/>
          <w:lang w:eastAsia="ru-RU"/>
        </w:rPr>
        <w:br/>
      </w:r>
      <w:r w:rsidRPr="00B84CE9">
        <w:rPr>
          <w:rFonts w:ascii="Times New Roman" w:eastAsia="Times New Roman" w:hAnsi="Times New Roman" w:cs="Times New Roman"/>
          <w:b/>
          <w:bCs/>
          <w:color w:val="212121"/>
          <w:sz w:val="21"/>
          <w:szCs w:val="21"/>
          <w:lang w:eastAsia="ru-RU"/>
        </w:rPr>
        <w:br/>
        <w:t>Об утверждении административного регламента</w:t>
      </w:r>
      <w:r w:rsidRPr="00B84CE9">
        <w:rPr>
          <w:rFonts w:ascii="Times New Roman" w:eastAsia="Times New Roman" w:hAnsi="Times New Roman" w:cs="Times New Roman"/>
          <w:b/>
          <w:bCs/>
          <w:color w:val="212121"/>
          <w:sz w:val="21"/>
          <w:szCs w:val="21"/>
          <w:lang w:eastAsia="ru-RU"/>
        </w:rPr>
        <w:br/>
        <w:t>по предоставлению муниципальной услуги «Предоставление сведений из реестра муниципального имущества»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Берёзовского сельского поселения Подгоренского муниципального района, постановлением администрации Берёзовского сельского поселения от ________. №______ «О Порядке разработки и утверждения административных регламентов предоставления муниципальных услуг», постановлением администрации Берёзовского сельского поселения Подгоренского муниципального района от 10.07.2012 года № 21 «Об утверждении перечней государственных и муниципальных услуг, предоставляемых администрацией Первомайского сельского поселения Подгоренского муниципального района Воронежской области», администрация Берёзовского сельского поселения Подгоренского муниципального района Воронежской области п о с т а н о в л я е т:</w:t>
      </w:r>
      <w:r w:rsidRPr="00B84CE9">
        <w:rPr>
          <w:rFonts w:ascii="Times New Roman" w:eastAsia="Times New Roman" w:hAnsi="Times New Roman" w:cs="Times New Roman"/>
          <w:color w:val="212121"/>
          <w:sz w:val="21"/>
          <w:szCs w:val="21"/>
          <w:lang w:eastAsia="ru-RU"/>
        </w:rPr>
        <w:br/>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ПОСТАНОВЛЯЕТ:</w:t>
      </w: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br/>
        <w:t>1. Утвердить административный регламент по предоставлению муниципальной услуги «Предоставление сведений из реестра муниципального имущества» согласно приложению к настоящему постановлению.</w:t>
      </w:r>
      <w:r w:rsidRPr="00B84CE9">
        <w:rPr>
          <w:rFonts w:ascii="Times New Roman" w:eastAsia="Times New Roman" w:hAnsi="Times New Roman" w:cs="Times New Roman"/>
          <w:color w:val="212121"/>
          <w:sz w:val="21"/>
          <w:szCs w:val="21"/>
          <w:lang w:eastAsia="ru-RU"/>
        </w:rPr>
        <w:b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r w:rsidRPr="00B84CE9">
        <w:rPr>
          <w:rFonts w:ascii="Times New Roman" w:eastAsia="Times New Roman" w:hAnsi="Times New Roman" w:cs="Times New Roman"/>
          <w:color w:val="212121"/>
          <w:sz w:val="21"/>
          <w:szCs w:val="21"/>
          <w:lang w:eastAsia="ru-RU"/>
        </w:rPr>
        <w:br/>
        <w:t>3. Контроль за исполнением настоящего постановления оставляю за собой.</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Глава администрации</w:t>
      </w:r>
      <w:r w:rsidRPr="00B84CE9">
        <w:rPr>
          <w:rFonts w:ascii="Times New Roman" w:eastAsia="Times New Roman" w:hAnsi="Times New Roman" w:cs="Times New Roman"/>
          <w:color w:val="212121"/>
          <w:sz w:val="21"/>
          <w:szCs w:val="21"/>
          <w:lang w:eastAsia="ru-RU"/>
        </w:rPr>
        <w:br/>
        <w:t>Берёзовского сельского поселения Г.Н.Касьянова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Приложение</w:t>
      </w:r>
      <w:r w:rsidRPr="00B84CE9">
        <w:rPr>
          <w:rFonts w:ascii="Times New Roman" w:eastAsia="Times New Roman" w:hAnsi="Times New Roman" w:cs="Times New Roman"/>
          <w:color w:val="212121"/>
          <w:sz w:val="21"/>
          <w:szCs w:val="21"/>
          <w:lang w:eastAsia="ru-RU"/>
        </w:rPr>
        <w:br/>
        <w:t>к постановлению администрации Берёзовского сельского поселения</w:t>
      </w:r>
      <w:r w:rsidRPr="00B84CE9">
        <w:rPr>
          <w:rFonts w:ascii="Times New Roman" w:eastAsia="Times New Roman" w:hAnsi="Times New Roman" w:cs="Times New Roman"/>
          <w:color w:val="212121"/>
          <w:sz w:val="21"/>
          <w:szCs w:val="21"/>
          <w:lang w:eastAsia="ru-RU"/>
        </w:rPr>
        <w:br/>
        <w:t>от ____________ г. №______</w:t>
      </w:r>
      <w:r w:rsidRPr="00B84CE9">
        <w:rPr>
          <w:rFonts w:ascii="Times New Roman" w:eastAsia="Times New Roman" w:hAnsi="Times New Roman" w:cs="Times New Roman"/>
          <w:color w:val="212121"/>
          <w:sz w:val="21"/>
          <w:szCs w:val="21"/>
          <w:lang w:eastAsia="ru-RU"/>
        </w:rPr>
        <w:br/>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АДМИНИСТРАТИВНЫЙ РЕГЛАМЕНТ</w:t>
      </w:r>
    </w:p>
    <w:p w:rsidR="00B84CE9" w:rsidRPr="00B84CE9" w:rsidRDefault="00B84CE9" w:rsidP="00B84CE9">
      <w:pPr>
        <w:shd w:val="clear" w:color="auto" w:fill="FFFFFF"/>
        <w:spacing w:after="0" w:line="240" w:lineRule="auto"/>
        <w:jc w:val="center"/>
        <w:rPr>
          <w:rFonts w:ascii="Times New Roman" w:eastAsia="Times New Roman" w:hAnsi="Times New Roman" w:cs="Times New Roman"/>
          <w:b/>
          <w:bCs/>
          <w:color w:val="212121"/>
          <w:sz w:val="21"/>
          <w:szCs w:val="21"/>
          <w:lang w:eastAsia="ru-RU"/>
        </w:rPr>
      </w:pPr>
      <w:r w:rsidRPr="00B84CE9">
        <w:rPr>
          <w:rFonts w:ascii="Times New Roman" w:eastAsia="Times New Roman" w:hAnsi="Times New Roman" w:cs="Times New Roman"/>
          <w:b/>
          <w:bCs/>
          <w:color w:val="212121"/>
          <w:sz w:val="21"/>
          <w:szCs w:val="21"/>
          <w:lang w:eastAsia="ru-RU"/>
        </w:rPr>
        <w:t>администрации Берёзовского сельского поселения Подгоренского муниципального района Воронежской области по предоставлению муниципальной услуги</w:t>
      </w:r>
    </w:p>
    <w:p w:rsidR="00B84CE9" w:rsidRPr="00B84CE9" w:rsidRDefault="00B84CE9" w:rsidP="00B84CE9">
      <w:pPr>
        <w:shd w:val="clear" w:color="auto" w:fill="FFFFFF"/>
        <w:spacing w:after="0" w:line="240" w:lineRule="auto"/>
        <w:jc w:val="center"/>
        <w:rPr>
          <w:rFonts w:ascii="Times New Roman" w:eastAsia="Times New Roman" w:hAnsi="Times New Roman" w:cs="Times New Roman"/>
          <w:b/>
          <w:bCs/>
          <w:color w:val="212121"/>
          <w:sz w:val="21"/>
          <w:szCs w:val="21"/>
          <w:lang w:eastAsia="ru-RU"/>
        </w:rPr>
      </w:pPr>
      <w:r w:rsidRPr="00B84CE9">
        <w:rPr>
          <w:rFonts w:ascii="Times New Roman" w:eastAsia="Times New Roman" w:hAnsi="Times New Roman" w:cs="Times New Roman"/>
          <w:b/>
          <w:bCs/>
          <w:color w:val="212121"/>
          <w:sz w:val="21"/>
          <w:szCs w:val="21"/>
          <w:lang w:eastAsia="ru-RU"/>
        </w:rPr>
        <w:t>«Предоставление сведений из реестра муниципального имущества»</w:t>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B84CE9" w:rsidRPr="00B84CE9" w:rsidRDefault="00B84CE9" w:rsidP="00B84CE9">
      <w:pPr>
        <w:shd w:val="clear" w:color="auto" w:fill="FFFFFF"/>
        <w:spacing w:after="0" w:line="240" w:lineRule="auto"/>
        <w:jc w:val="center"/>
        <w:rPr>
          <w:rFonts w:ascii="Times New Roman" w:eastAsia="Times New Roman" w:hAnsi="Times New Roman" w:cs="Times New Roman"/>
          <w:b/>
          <w:bCs/>
          <w:color w:val="212121"/>
          <w:sz w:val="21"/>
          <w:szCs w:val="21"/>
          <w:lang w:eastAsia="ru-RU"/>
        </w:rPr>
      </w:pPr>
      <w:r w:rsidRPr="00B84CE9">
        <w:rPr>
          <w:rFonts w:ascii="Times New Roman" w:eastAsia="Times New Roman" w:hAnsi="Times New Roman" w:cs="Times New Roman"/>
          <w:b/>
          <w:bCs/>
          <w:color w:val="212121"/>
          <w:sz w:val="21"/>
          <w:szCs w:val="21"/>
          <w:lang w:eastAsia="ru-RU"/>
        </w:rPr>
        <w:t>I. ОБЩИЕ ПОЛОЖЕНИЯ</w:t>
      </w: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t>1.1. Предмет регулирования регламента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1.1.1. Предметом регулирования настоящего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физическими и юридическими лицами либо их уполномоченными представителями и администрацией Берёзовского сельского поселения Подгоренского муниципального района Воронежской области (далее - Администрация), связанные с предоставлением Администрацией муниципальной услуги по предоставлению сведений из реестра муниципального имущества.</w:t>
      </w:r>
      <w:r w:rsidRPr="00B84CE9">
        <w:rPr>
          <w:rFonts w:ascii="Times New Roman" w:eastAsia="Times New Roman" w:hAnsi="Times New Roman" w:cs="Times New Roman"/>
          <w:color w:val="212121"/>
          <w:sz w:val="21"/>
          <w:szCs w:val="21"/>
          <w:lang w:eastAsia="ru-RU"/>
        </w:rPr>
        <w:br/>
        <w:t>1.1.2.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lastRenderedPageBreak/>
        <w:t>1.1.3. В настоящем Административном регламенте используются следующие термины и понятия:</w:t>
      </w:r>
      <w:r w:rsidRPr="00B84CE9">
        <w:rPr>
          <w:rFonts w:ascii="Times New Roman" w:eastAsia="Times New Roman" w:hAnsi="Times New Roman" w:cs="Times New Roman"/>
          <w:color w:val="212121"/>
          <w:sz w:val="21"/>
          <w:szCs w:val="21"/>
          <w:lang w:eastAsia="ru-RU"/>
        </w:rPr>
        <w:br/>
        <w:t>-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г. № 131-ФЗ «Об общих принципах организации местного самоуправления в Российской Федерации» и Уставом Берёзовского сельского поселения;</w:t>
      </w:r>
      <w:r w:rsidRPr="00B84CE9">
        <w:rPr>
          <w:rFonts w:ascii="Times New Roman" w:eastAsia="Times New Roman" w:hAnsi="Times New Roman" w:cs="Times New Roman"/>
          <w:color w:val="212121"/>
          <w:sz w:val="21"/>
          <w:szCs w:val="21"/>
          <w:lang w:eastAsia="ru-RU"/>
        </w:rPr>
        <w:br/>
        <w:t>- заявитель – физическое (индивидуальный предприниматель) или юридическое лицо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r w:rsidRPr="00B84CE9">
        <w:rPr>
          <w:rFonts w:ascii="Times New Roman" w:eastAsia="Times New Roman" w:hAnsi="Times New Roman" w:cs="Times New Roman"/>
          <w:color w:val="212121"/>
          <w:sz w:val="21"/>
          <w:szCs w:val="21"/>
          <w:lang w:eastAsia="ru-RU"/>
        </w:rPr>
        <w:b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B84CE9">
        <w:rPr>
          <w:rFonts w:ascii="Times New Roman" w:eastAsia="Times New Roman" w:hAnsi="Times New Roman" w:cs="Times New Roman"/>
          <w:color w:val="212121"/>
          <w:sz w:val="21"/>
          <w:szCs w:val="21"/>
          <w:lang w:eastAsia="ru-RU"/>
        </w:rPr>
        <w:br/>
        <w:t>- реестр муниципального имущества Берёзовского сельского поселения –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перечень объектов учета и данные о них (далее – реестр).</w:t>
      </w:r>
      <w:r w:rsidRPr="00B84CE9">
        <w:rPr>
          <w:rFonts w:ascii="Times New Roman" w:eastAsia="Times New Roman" w:hAnsi="Times New Roman" w:cs="Times New Roman"/>
          <w:color w:val="212121"/>
          <w:sz w:val="21"/>
          <w:szCs w:val="21"/>
          <w:lang w:eastAsia="ru-RU"/>
        </w:rPr>
        <w:br/>
        <w:t>- выписка из реестра муниципального имущества Берёзовского сельского поселения – форма предоставления информации из реестра муниципального имущества об объектах муниципальной собственности (далее – выписка).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1.2. Круг заявителей</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Заявителями могут быть физические лица (индивидуальные предприниматели) или юридические лица, либо их уполномоченные представители (далее – заявитель).</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1.3. Требования к порядку информирования о</w:t>
      </w:r>
      <w:r w:rsidRPr="00B84CE9">
        <w:rPr>
          <w:rFonts w:ascii="Times New Roman" w:eastAsia="Times New Roman" w:hAnsi="Times New Roman" w:cs="Times New Roman"/>
          <w:color w:val="212121"/>
          <w:sz w:val="21"/>
          <w:szCs w:val="21"/>
          <w:lang w:eastAsia="ru-RU"/>
        </w:rPr>
        <w:br/>
        <w:t>предоставлении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1.3.1. Организацию предоставления муниципальной услуги осуществляет администрация Берёзовского сельского поселения Подгоренского муниципального района Воронежской области (далее по тексту – администрация Берёзовского сельского поселения).</w:t>
      </w:r>
      <w:r w:rsidRPr="00B84CE9">
        <w:rPr>
          <w:rFonts w:ascii="Times New Roman" w:eastAsia="Times New Roman" w:hAnsi="Times New Roman" w:cs="Times New Roman"/>
          <w:color w:val="212121"/>
          <w:sz w:val="21"/>
          <w:szCs w:val="21"/>
          <w:lang w:eastAsia="ru-RU"/>
        </w:rPr>
        <w:br/>
        <w:t>Место нахождения администрации Берёзовского сельского поселения Подгоренского муниципального района Воронежской области: 396530, Воронежская область, Подгоренский район, пос.Сагуны, ул.Вокзальная, д.69а</w:t>
      </w:r>
      <w:r w:rsidRPr="00B84CE9">
        <w:rPr>
          <w:rFonts w:ascii="Times New Roman" w:eastAsia="Times New Roman" w:hAnsi="Times New Roman" w:cs="Times New Roman"/>
          <w:color w:val="212121"/>
          <w:sz w:val="21"/>
          <w:szCs w:val="21"/>
          <w:lang w:eastAsia="ru-RU"/>
        </w:rPr>
        <w:br/>
        <w:t>Телефон Администрации: 8 (473 94) 50-1-34.</w:t>
      </w:r>
      <w:r w:rsidRPr="00B84CE9">
        <w:rPr>
          <w:rFonts w:ascii="Times New Roman" w:eastAsia="Times New Roman" w:hAnsi="Times New Roman" w:cs="Times New Roman"/>
          <w:color w:val="212121"/>
          <w:sz w:val="21"/>
          <w:szCs w:val="21"/>
          <w:lang w:eastAsia="ru-RU"/>
        </w:rPr>
        <w:br/>
        <w:t>Часы приема заявителей (представителей заявителей) по выполнению муниципальной услуги:</w:t>
      </w:r>
      <w:r w:rsidRPr="00B84CE9">
        <w:rPr>
          <w:rFonts w:ascii="Times New Roman" w:eastAsia="Times New Roman" w:hAnsi="Times New Roman" w:cs="Times New Roman"/>
          <w:color w:val="212121"/>
          <w:sz w:val="21"/>
          <w:szCs w:val="21"/>
          <w:lang w:eastAsia="ru-RU"/>
        </w:rPr>
        <w:br/>
        <w:t>Понедельник – пятница с 8-00 до 17-00.</w:t>
      </w:r>
      <w:r w:rsidRPr="00B84CE9">
        <w:rPr>
          <w:rFonts w:ascii="Times New Roman" w:eastAsia="Times New Roman" w:hAnsi="Times New Roman" w:cs="Times New Roman"/>
          <w:color w:val="212121"/>
          <w:sz w:val="21"/>
          <w:szCs w:val="21"/>
          <w:lang w:eastAsia="ru-RU"/>
        </w:rPr>
        <w:br/>
        <w:t>Перерыв с 12-00 до 13-00.</w:t>
      </w:r>
      <w:r w:rsidRPr="00B84CE9">
        <w:rPr>
          <w:rFonts w:ascii="Times New Roman" w:eastAsia="Times New Roman" w:hAnsi="Times New Roman" w:cs="Times New Roman"/>
          <w:color w:val="212121"/>
          <w:sz w:val="21"/>
          <w:szCs w:val="21"/>
          <w:lang w:eastAsia="ru-RU"/>
        </w:rPr>
        <w:br/>
        <w:t>Суббота, воскресенье - выходные дни</w:t>
      </w:r>
      <w:r w:rsidRPr="00B84CE9">
        <w:rPr>
          <w:rFonts w:ascii="Times New Roman" w:eastAsia="Times New Roman" w:hAnsi="Times New Roman" w:cs="Times New Roman"/>
          <w:color w:val="212121"/>
          <w:sz w:val="21"/>
          <w:szCs w:val="21"/>
          <w:lang w:eastAsia="ru-RU"/>
        </w:rPr>
        <w:br/>
        <w:t>Контактные телефоны: 8 (47394) 50-1-34; 8 (47394) 50-4-51.</w:t>
      </w:r>
      <w:r w:rsidRPr="00B84CE9">
        <w:rPr>
          <w:rFonts w:ascii="Times New Roman" w:eastAsia="Times New Roman" w:hAnsi="Times New Roman" w:cs="Times New Roman"/>
          <w:color w:val="212121"/>
          <w:sz w:val="21"/>
          <w:szCs w:val="21"/>
          <w:lang w:eastAsia="ru-RU"/>
        </w:rPr>
        <w:br/>
        <w:t>Официальный сайт Администрации в сети Интернет: ____________, адрес электронной почты beriozov.adm@yandex.ru</w:t>
      </w:r>
      <w:r w:rsidRPr="00B84CE9">
        <w:rPr>
          <w:rFonts w:ascii="Times New Roman" w:eastAsia="Times New Roman" w:hAnsi="Times New Roman" w:cs="Times New Roman"/>
          <w:color w:val="212121"/>
          <w:sz w:val="21"/>
          <w:szCs w:val="21"/>
          <w:lang w:eastAsia="ru-RU"/>
        </w:rPr>
        <w:br/>
        <w:t>1.3.2. Заявители получают информацию по вопросам предоставления муниципальной услуги по справочным телефонам, а также в информационно-телекоммуникационных сетях общего пользования (в том числе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Администрации, в средствах массовой информации.</w:t>
      </w:r>
      <w:r w:rsidRPr="00B84CE9">
        <w:rPr>
          <w:rFonts w:ascii="Times New Roman" w:eastAsia="Times New Roman" w:hAnsi="Times New Roman" w:cs="Times New Roman"/>
          <w:color w:val="212121"/>
          <w:sz w:val="21"/>
          <w:szCs w:val="21"/>
          <w:lang w:eastAsia="ru-RU"/>
        </w:rPr>
        <w:br/>
        <w:t>1.3.3.. На информационных стендах и интернет-сайте Администрации размещается следующая информация:</w:t>
      </w:r>
      <w:r w:rsidRPr="00B84CE9">
        <w:rPr>
          <w:rFonts w:ascii="Times New Roman" w:eastAsia="Times New Roman" w:hAnsi="Times New Roman" w:cs="Times New Roman"/>
          <w:color w:val="212121"/>
          <w:sz w:val="21"/>
          <w:szCs w:val="21"/>
          <w:lang w:eastAsia="ru-RU"/>
        </w:rPr>
        <w:b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r w:rsidRPr="00B84CE9">
        <w:rPr>
          <w:rFonts w:ascii="Times New Roman" w:eastAsia="Times New Roman" w:hAnsi="Times New Roman" w:cs="Times New Roman"/>
          <w:color w:val="212121"/>
          <w:sz w:val="21"/>
          <w:szCs w:val="21"/>
          <w:lang w:eastAsia="ru-RU"/>
        </w:rPr>
        <w:br/>
        <w:t>текст Административного регламента с приложениями (полная версия на интернет-сайте и извлечения на информационных стендах);</w:t>
      </w:r>
      <w:r w:rsidRPr="00B84CE9">
        <w:rPr>
          <w:rFonts w:ascii="Times New Roman" w:eastAsia="Times New Roman" w:hAnsi="Times New Roman" w:cs="Times New Roman"/>
          <w:color w:val="212121"/>
          <w:sz w:val="21"/>
          <w:szCs w:val="21"/>
          <w:lang w:eastAsia="ru-RU"/>
        </w:rPr>
        <w:br/>
        <w:t>блок-схемы (приложение N 1 к Административному регламенту) и краткое описание порядка предоставления государственной услуги;</w:t>
      </w:r>
      <w:r w:rsidRPr="00B84CE9">
        <w:rPr>
          <w:rFonts w:ascii="Times New Roman" w:eastAsia="Times New Roman" w:hAnsi="Times New Roman" w:cs="Times New Roman"/>
          <w:color w:val="212121"/>
          <w:sz w:val="21"/>
          <w:szCs w:val="21"/>
          <w:lang w:eastAsia="ru-RU"/>
        </w:rPr>
        <w:br/>
        <w:t>порядок информирования о ходе предоставления государственной услуги;</w:t>
      </w:r>
      <w:r w:rsidRPr="00B84CE9">
        <w:rPr>
          <w:rFonts w:ascii="Times New Roman" w:eastAsia="Times New Roman" w:hAnsi="Times New Roman" w:cs="Times New Roman"/>
          <w:color w:val="212121"/>
          <w:sz w:val="21"/>
          <w:szCs w:val="21"/>
          <w:lang w:eastAsia="ru-RU"/>
        </w:rPr>
        <w:br/>
        <w:t>порядок получения консультаций (справок) по вопросам предоставления государственной услуги;</w:t>
      </w:r>
      <w:r w:rsidRPr="00B84CE9">
        <w:rPr>
          <w:rFonts w:ascii="Times New Roman" w:eastAsia="Times New Roman" w:hAnsi="Times New Roman" w:cs="Times New Roman"/>
          <w:color w:val="212121"/>
          <w:sz w:val="21"/>
          <w:szCs w:val="21"/>
          <w:lang w:eastAsia="ru-RU"/>
        </w:rPr>
        <w:br/>
        <w:t xml:space="preserve">порядок обжалования решений, действий или бездействия федеральных государственных гражданских служащих (далее - государственные служащие), принятых в ходе предоставления государственной </w:t>
      </w:r>
      <w:r w:rsidRPr="00B84CE9">
        <w:rPr>
          <w:rFonts w:ascii="Times New Roman" w:eastAsia="Times New Roman" w:hAnsi="Times New Roman" w:cs="Times New Roman"/>
          <w:color w:val="212121"/>
          <w:sz w:val="21"/>
          <w:szCs w:val="21"/>
          <w:lang w:eastAsia="ru-RU"/>
        </w:rPr>
        <w:lastRenderedPageBreak/>
        <w:t>услуги.</w:t>
      </w:r>
      <w:r w:rsidRPr="00B84CE9">
        <w:rPr>
          <w:rFonts w:ascii="Times New Roman" w:eastAsia="Times New Roman" w:hAnsi="Times New Roman" w:cs="Times New Roman"/>
          <w:color w:val="212121"/>
          <w:sz w:val="21"/>
          <w:szCs w:val="21"/>
          <w:lang w:eastAsia="ru-RU"/>
        </w:rPr>
        <w:br/>
        <w:t>1.3.4.. При ответах на телефонные звонки и устные обращения граждан специалисты (служащие)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служащего, принявшего телефонный звонок.</w:t>
      </w:r>
      <w:r w:rsidRPr="00B84CE9">
        <w:rPr>
          <w:rFonts w:ascii="Times New Roman" w:eastAsia="Times New Roman" w:hAnsi="Times New Roman" w:cs="Times New Roman"/>
          <w:color w:val="212121"/>
          <w:sz w:val="21"/>
          <w:szCs w:val="21"/>
          <w:lang w:eastAsia="ru-RU"/>
        </w:rPr>
        <w:br/>
        <w:t>При невозможности служащего,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r w:rsidRPr="00B84CE9">
        <w:rPr>
          <w:rFonts w:ascii="Times New Roman" w:eastAsia="Times New Roman" w:hAnsi="Times New Roman" w:cs="Times New Roman"/>
          <w:color w:val="212121"/>
          <w:sz w:val="21"/>
          <w:szCs w:val="21"/>
          <w:lang w:eastAsia="ru-RU"/>
        </w:rPr>
        <w:br/>
        <w:t>1.3.5. Консультирование по вопросам предоставления муниципальной услуги «Предоставление сведений из реестра муниципального имущества» осуществляется ответственными (служащими специалистами), Администрации.</w:t>
      </w:r>
      <w:r w:rsidRPr="00B84CE9">
        <w:rPr>
          <w:rFonts w:ascii="Times New Roman" w:eastAsia="Times New Roman" w:hAnsi="Times New Roman" w:cs="Times New Roman"/>
          <w:color w:val="212121"/>
          <w:sz w:val="21"/>
          <w:szCs w:val="21"/>
          <w:lang w:eastAsia="ru-RU"/>
        </w:rPr>
        <w:br/>
        <w:t>1.3.6. Консультации (справки) по вопросам предоставления муниципальной услуги «Предоставление сведений из реестра муниципального имущества» предоставляются при личном общении, посредством интернет-сайта, телефонной связи или электронной почты.</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II. СТАНДАРТ ПРЕДОСТАВЛЕНИЯ МУНИЦИПАЛЬНОЙ УСЛУГИ</w:t>
      </w: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br/>
        <w:t>2.1. Наименование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Наименование муниципальной услуги - «Предоставление сведений из реестра муниципального имущества».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2.2. Наименование органа, предоставляющего муниципальную услугу</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2.2.1. Орган, предоставляющий муниципальную услугу: администрация Берёзовского сельского поселения Подгоренского муниципального района Воронежской области.</w:t>
      </w:r>
      <w:r w:rsidRPr="00B84CE9">
        <w:rPr>
          <w:rFonts w:ascii="Times New Roman" w:eastAsia="Times New Roman" w:hAnsi="Times New Roman" w:cs="Times New Roman"/>
          <w:color w:val="212121"/>
          <w:sz w:val="21"/>
          <w:szCs w:val="21"/>
          <w:lang w:eastAsia="ru-RU"/>
        </w:rPr>
        <w:br/>
        <w:t>2.2.2. В соответствии с п.3 ч. 1 ст. 7 Федерального закона от 27.07.2010 г. № 210 «Об организации предоставления государственных и муниципальных услуг» Администрация Берёзовского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Берёзовского сельского поселения Подгоренского муниципального района и получения документов и информации, предоставляемых в результате предоставления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2.3. Описание результатов предоставления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2.3.1. Результатом предоставления муниципальной услуги являются направление (выдача) заявителю:</w:t>
      </w:r>
      <w:r w:rsidRPr="00B84CE9">
        <w:rPr>
          <w:rFonts w:ascii="Times New Roman" w:eastAsia="Times New Roman" w:hAnsi="Times New Roman" w:cs="Times New Roman"/>
          <w:color w:val="212121"/>
          <w:sz w:val="21"/>
          <w:szCs w:val="21"/>
          <w:lang w:eastAsia="ru-RU"/>
        </w:rPr>
        <w:br/>
        <w:t>- выписки из реестра муниципального имущества администрации Берёзовского сельского поселения согласно приложению № 1 к настоящему Административному регламенту;</w:t>
      </w:r>
      <w:r w:rsidRPr="00B84CE9">
        <w:rPr>
          <w:rFonts w:ascii="Times New Roman" w:eastAsia="Times New Roman" w:hAnsi="Times New Roman" w:cs="Times New Roman"/>
          <w:color w:val="212121"/>
          <w:sz w:val="21"/>
          <w:szCs w:val="21"/>
          <w:lang w:eastAsia="ru-RU"/>
        </w:rPr>
        <w:br/>
        <w:t>- сообщения об отказе в выдаче выписки из реестра согласно приложению № 2 к настоящему Административному регламенту.</w:t>
      </w:r>
      <w:r w:rsidRPr="00B84CE9">
        <w:rPr>
          <w:rFonts w:ascii="Times New Roman" w:eastAsia="Times New Roman" w:hAnsi="Times New Roman" w:cs="Times New Roman"/>
          <w:color w:val="212121"/>
          <w:sz w:val="21"/>
          <w:szCs w:val="21"/>
          <w:lang w:eastAsia="ru-RU"/>
        </w:rPr>
        <w:br/>
        <w:t>- письма о наличии в реестре запрашиваемой информации согласно приложению № 3 к настоящему административному регламенту.</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2.4. Срок предоставления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Срок предоставления муниципальной услуги:</w:t>
      </w:r>
      <w:r w:rsidRPr="00B84CE9">
        <w:rPr>
          <w:rFonts w:ascii="Times New Roman" w:eastAsia="Times New Roman" w:hAnsi="Times New Roman" w:cs="Times New Roman"/>
          <w:color w:val="212121"/>
          <w:sz w:val="21"/>
          <w:szCs w:val="21"/>
          <w:lang w:eastAsia="ru-RU"/>
        </w:rPr>
        <w:br/>
        <w:t>Максимальный срок предоставления муниципальной услуги не должен превышать 30 дней с момента регистрации заявления о предоставлении сведений из реестра муниципального имущества.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2.5. Перечень нормативных правовых актов, регулирующих отношения, возникающие в связи с предоставлением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Предоставление муниципальной услуги осуществляется в соответствии с:</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lastRenderedPageBreak/>
        <w:t>- Конституцией Российской Федерации («Российская газета» 1993, 25 декабря);</w:t>
      </w:r>
      <w:r w:rsidRPr="00B84CE9">
        <w:rPr>
          <w:rFonts w:ascii="Times New Roman" w:eastAsia="Times New Roman" w:hAnsi="Times New Roman" w:cs="Times New Roman"/>
          <w:color w:val="212121"/>
          <w:sz w:val="21"/>
          <w:szCs w:val="21"/>
          <w:lang w:eastAsia="ru-RU"/>
        </w:rPr>
        <w:br/>
        <w:t>- Гражданским кодексом Российской Федерации, часть первая («Собрание законодательства РФ» от 05.12.1994 N 32, ст. 3301);</w:t>
      </w:r>
      <w:r w:rsidRPr="00B84CE9">
        <w:rPr>
          <w:rFonts w:ascii="Times New Roman" w:eastAsia="Times New Roman" w:hAnsi="Times New Roman" w:cs="Times New Roman"/>
          <w:color w:val="212121"/>
          <w:sz w:val="21"/>
          <w:szCs w:val="21"/>
          <w:lang w:eastAsia="ru-RU"/>
        </w:rPr>
        <w:br/>
        <w:t>- Федеральным законом от 21.07.1997 N 122-ФЗ «О государственной регистрации прав на недвижимое имущество и сделок с ним» («Собрание законодательства РФ» от 28.07.1997 N 30, ст. 3594);</w:t>
      </w:r>
      <w:r w:rsidRPr="00B84CE9">
        <w:rPr>
          <w:rFonts w:ascii="Times New Roman" w:eastAsia="Times New Roman" w:hAnsi="Times New Roman" w:cs="Times New Roman"/>
          <w:color w:val="212121"/>
          <w:sz w:val="21"/>
          <w:szCs w:val="21"/>
          <w:lang w:eastAsia="ru-RU"/>
        </w:rPr>
        <w:br/>
        <w:t>- Федеральным законом от 21.12.2001 N 178-ФЗ «О приватизации государственного и муниципального имущества» («Собрание законодательства РФ» от 28.01.2002 N 4, ст. 251);</w:t>
      </w:r>
      <w:r w:rsidRPr="00B84CE9">
        <w:rPr>
          <w:rFonts w:ascii="Times New Roman" w:eastAsia="Times New Roman" w:hAnsi="Times New Roman" w:cs="Times New Roman"/>
          <w:color w:val="212121"/>
          <w:sz w:val="21"/>
          <w:szCs w:val="21"/>
          <w:lang w:eastAsia="ru-RU"/>
        </w:rPr>
        <w:br/>
        <w:t>- Федеральным законом от 26.10.2002 N 127-ФЗ «О несостоятельности (банкротстве)» («Собрание законодательства РФ» от 28.10.2002 N 43, ст. 4190);</w:t>
      </w:r>
      <w:r w:rsidRPr="00B84CE9">
        <w:rPr>
          <w:rFonts w:ascii="Times New Roman" w:eastAsia="Times New Roman" w:hAnsi="Times New Roman" w:cs="Times New Roman"/>
          <w:color w:val="212121"/>
          <w:sz w:val="21"/>
          <w:szCs w:val="21"/>
          <w:lang w:eastAsia="ru-RU"/>
        </w:rPr>
        <w:br/>
        <w:t>- Федеральным законом от 06.10.2003 N 131-ФЗ «Об общих принципах организации местного самоуправления в Российской Федерации» («Собрание законодательства РФ» от 06.10.2003 N 40, ст. 3822);</w:t>
      </w:r>
      <w:r w:rsidRPr="00B84CE9">
        <w:rPr>
          <w:rFonts w:ascii="Times New Roman" w:eastAsia="Times New Roman" w:hAnsi="Times New Roman" w:cs="Times New Roman"/>
          <w:color w:val="212121"/>
          <w:sz w:val="21"/>
          <w:szCs w:val="21"/>
          <w:lang w:eastAsia="ru-RU"/>
        </w:rPr>
        <w:br/>
        <w:t>- Федеральным законом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РФ» от 30.08.2004 N 35, ст. 3607);</w:t>
      </w:r>
      <w:r w:rsidRPr="00B84CE9">
        <w:rPr>
          <w:rFonts w:ascii="Times New Roman" w:eastAsia="Times New Roman" w:hAnsi="Times New Roman" w:cs="Times New Roman"/>
          <w:color w:val="212121"/>
          <w:sz w:val="21"/>
          <w:szCs w:val="21"/>
          <w:lang w:eastAsia="ru-RU"/>
        </w:rPr>
        <w:br/>
        <w:t>- Федеральным законом от 27.07.2010 № 210-ФЗ «Об организации предоставления государственных и муниципальных услуг» («Российская газета», №168 , 30.07.2010г.);</w:t>
      </w:r>
      <w:r w:rsidRPr="00B84CE9">
        <w:rPr>
          <w:rFonts w:ascii="Times New Roman" w:eastAsia="Times New Roman" w:hAnsi="Times New Roman" w:cs="Times New Roman"/>
          <w:color w:val="212121"/>
          <w:sz w:val="21"/>
          <w:szCs w:val="21"/>
          <w:lang w:eastAsia="ru-RU"/>
        </w:rPr>
        <w:br/>
        <w:t>-Уставом Берёзовского сельского поселения Подгоренского муниципального района Воронежской области;</w:t>
      </w:r>
      <w:r w:rsidRPr="00B84CE9">
        <w:rPr>
          <w:rFonts w:ascii="Times New Roman" w:eastAsia="Times New Roman" w:hAnsi="Times New Roman" w:cs="Times New Roman"/>
          <w:color w:val="212121"/>
          <w:sz w:val="21"/>
          <w:szCs w:val="21"/>
          <w:lang w:eastAsia="ru-RU"/>
        </w:rPr>
        <w:br/>
        <w:t>- иными правовыми актами Российской Федерации и Воронежской области, регламентирующими правоотношения в сфере предоставления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2.6. Исчерпывающий перечень документов, необходимых</w:t>
      </w:r>
      <w:r w:rsidRPr="00B84CE9">
        <w:rPr>
          <w:rFonts w:ascii="Times New Roman" w:eastAsia="Times New Roman" w:hAnsi="Times New Roman" w:cs="Times New Roman"/>
          <w:color w:val="212121"/>
          <w:sz w:val="21"/>
          <w:szCs w:val="21"/>
          <w:lang w:eastAsia="ru-RU"/>
        </w:rPr>
        <w:br/>
        <w:t>в соответствии с нормативными правовыми актами для предоставления муниципальной услуги и услуг, которые являются необходимыми и</w:t>
      </w:r>
      <w:r w:rsidRPr="00B84CE9">
        <w:rPr>
          <w:rFonts w:ascii="Times New Roman" w:eastAsia="Times New Roman" w:hAnsi="Times New Roman" w:cs="Times New Roman"/>
          <w:color w:val="212121"/>
          <w:sz w:val="21"/>
          <w:szCs w:val="21"/>
          <w:lang w:eastAsia="ru-RU"/>
        </w:rPr>
        <w:br/>
        <w:t>обязательными, для предоставления муниципальной услуги, подлежащих представлению заявителем</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2.6.1.Для получения выписки из реестра муниципального имущества Берёзовского сельского поселения заявитель подает в Администрацию заявление в соответствии с приложением № 4 к настоящему Административному регламенту, в котором указывает:</w:t>
      </w:r>
      <w:r w:rsidRPr="00B84CE9">
        <w:rPr>
          <w:rFonts w:ascii="Times New Roman" w:eastAsia="Times New Roman" w:hAnsi="Times New Roman" w:cs="Times New Roman"/>
          <w:color w:val="212121"/>
          <w:sz w:val="21"/>
          <w:szCs w:val="21"/>
          <w:lang w:eastAsia="ru-RU"/>
        </w:rPr>
        <w:br/>
        <w:t>- вид, наименование и назначение запрашиваемого объекта;</w:t>
      </w:r>
      <w:r w:rsidRPr="00B84CE9">
        <w:rPr>
          <w:rFonts w:ascii="Times New Roman" w:eastAsia="Times New Roman" w:hAnsi="Times New Roman" w:cs="Times New Roman"/>
          <w:color w:val="212121"/>
          <w:sz w:val="21"/>
          <w:szCs w:val="21"/>
          <w:lang w:eastAsia="ru-RU"/>
        </w:rPr>
        <w:br/>
        <w:t>- полный адрес местонахождения объекта;</w:t>
      </w:r>
      <w:r w:rsidRPr="00B84CE9">
        <w:rPr>
          <w:rFonts w:ascii="Times New Roman" w:eastAsia="Times New Roman" w:hAnsi="Times New Roman" w:cs="Times New Roman"/>
          <w:color w:val="212121"/>
          <w:sz w:val="21"/>
          <w:szCs w:val="21"/>
          <w:lang w:eastAsia="ru-RU"/>
        </w:rPr>
        <w:br/>
        <w:t>- идентифицирующие характеристики объекта (литер, этаж, площадь);</w:t>
      </w:r>
      <w:r w:rsidRPr="00B84CE9">
        <w:rPr>
          <w:rFonts w:ascii="Times New Roman" w:eastAsia="Times New Roman" w:hAnsi="Times New Roman" w:cs="Times New Roman"/>
          <w:color w:val="212121"/>
          <w:sz w:val="21"/>
          <w:szCs w:val="21"/>
          <w:lang w:eastAsia="ru-RU"/>
        </w:rPr>
        <w:br/>
        <w:t>2.6.2. Для получения информации из реестра муниципального имущества Берёзовского сельского поселения заявитель подает в Администрацию заявление в соответствии с приложением № 5 к настоящему Административному регламенту, в котором указывает:</w:t>
      </w:r>
      <w:r w:rsidRPr="00B84CE9">
        <w:rPr>
          <w:rFonts w:ascii="Times New Roman" w:eastAsia="Times New Roman" w:hAnsi="Times New Roman" w:cs="Times New Roman"/>
          <w:color w:val="212121"/>
          <w:sz w:val="21"/>
          <w:szCs w:val="21"/>
          <w:lang w:eastAsia="ru-RU"/>
        </w:rPr>
        <w:br/>
        <w:t>- какую информацию он хочет получить и в отношении, какого объекта;</w:t>
      </w:r>
      <w:r w:rsidRPr="00B84CE9">
        <w:rPr>
          <w:rFonts w:ascii="Times New Roman" w:eastAsia="Times New Roman" w:hAnsi="Times New Roman" w:cs="Times New Roman"/>
          <w:color w:val="212121"/>
          <w:sz w:val="21"/>
          <w:szCs w:val="21"/>
          <w:lang w:eastAsia="ru-RU"/>
        </w:rPr>
        <w:br/>
        <w:t>- вид, наименование и назначение объекта, в отношении которого запрашивается информация;</w:t>
      </w:r>
      <w:r w:rsidRPr="00B84CE9">
        <w:rPr>
          <w:rFonts w:ascii="Times New Roman" w:eastAsia="Times New Roman" w:hAnsi="Times New Roman" w:cs="Times New Roman"/>
          <w:color w:val="212121"/>
          <w:sz w:val="21"/>
          <w:szCs w:val="21"/>
          <w:lang w:eastAsia="ru-RU"/>
        </w:rPr>
        <w:br/>
        <w:t>- полный адрес местонахождения объекта;</w:t>
      </w:r>
      <w:r w:rsidRPr="00B84CE9">
        <w:rPr>
          <w:rFonts w:ascii="Times New Roman" w:eastAsia="Times New Roman" w:hAnsi="Times New Roman" w:cs="Times New Roman"/>
          <w:color w:val="212121"/>
          <w:sz w:val="21"/>
          <w:szCs w:val="21"/>
          <w:lang w:eastAsia="ru-RU"/>
        </w:rPr>
        <w:br/>
        <w:t>- идентифицирующие характеристики объекта (литер, этаж, площадь).</w:t>
      </w:r>
      <w:r w:rsidRPr="00B84CE9">
        <w:rPr>
          <w:rFonts w:ascii="Times New Roman" w:eastAsia="Times New Roman" w:hAnsi="Times New Roman" w:cs="Times New Roman"/>
          <w:color w:val="212121"/>
          <w:sz w:val="21"/>
          <w:szCs w:val="21"/>
          <w:lang w:eastAsia="ru-RU"/>
        </w:rPr>
        <w:br/>
        <w:t>В заявлениях заявитель указывает форму получения выписки или информации (лично, по почте, по электронной почте) и полные реквизиты для получения: почтовый (электронный) адрес.</w:t>
      </w:r>
      <w:r w:rsidRPr="00B84CE9">
        <w:rPr>
          <w:rFonts w:ascii="Times New Roman" w:eastAsia="Times New Roman" w:hAnsi="Times New Roman" w:cs="Times New Roman"/>
          <w:color w:val="212121"/>
          <w:sz w:val="21"/>
          <w:szCs w:val="21"/>
          <w:lang w:eastAsia="ru-RU"/>
        </w:rPr>
        <w:br/>
        <w:t>По своему желанию заявитель дополнительно может приложить к заявлению документы, которые, по его мнению, имеют значение для принятия решения по предоставлению муниципальной услуги.</w:t>
      </w:r>
      <w:r w:rsidRPr="00B84CE9">
        <w:rPr>
          <w:rFonts w:ascii="Times New Roman" w:eastAsia="Times New Roman" w:hAnsi="Times New Roman" w:cs="Times New Roman"/>
          <w:color w:val="212121"/>
          <w:sz w:val="21"/>
          <w:szCs w:val="21"/>
          <w:lang w:eastAsia="ru-RU"/>
        </w:rPr>
        <w:br/>
        <w:t>2.6.3. Запрещается требовать от заявителя:</w:t>
      </w:r>
      <w:r w:rsidRPr="00B84CE9">
        <w:rPr>
          <w:rFonts w:ascii="Times New Roman" w:eastAsia="Times New Roman" w:hAnsi="Times New Roman" w:cs="Times New Roman"/>
          <w:color w:val="212121"/>
          <w:sz w:val="21"/>
          <w:szCs w:val="21"/>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B84CE9">
        <w:rPr>
          <w:rFonts w:ascii="Times New Roman" w:eastAsia="Times New Roman" w:hAnsi="Times New Roman" w:cs="Times New Roman"/>
          <w:color w:val="212121"/>
          <w:sz w:val="21"/>
          <w:szCs w:val="21"/>
          <w:lang w:eastAsia="ru-RU"/>
        </w:rPr>
        <w:b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lastRenderedPageBreak/>
        <w:br/>
        <w:t>2.7. Исчерпывающий перечень оснований для отказа в приеме документов, необходимых для предоставления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Оснований для отказа в приеме документов, необходимых для предоставления муниципальной услуги не предусмотрено.</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2.8. Исчерпывающий перечень оснований для приостановления</w:t>
      </w:r>
      <w:r w:rsidRPr="00B84CE9">
        <w:rPr>
          <w:rFonts w:ascii="Times New Roman" w:eastAsia="Times New Roman" w:hAnsi="Times New Roman" w:cs="Times New Roman"/>
          <w:color w:val="212121"/>
          <w:sz w:val="21"/>
          <w:szCs w:val="21"/>
          <w:lang w:eastAsia="ru-RU"/>
        </w:rPr>
        <w:br/>
        <w:t>или отказа в предоставлении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2.8.1. Оснований для приостановления в предоставлении муниципальной услуги не предусмотрено.</w:t>
      </w:r>
      <w:r w:rsidRPr="00B84CE9">
        <w:rPr>
          <w:rFonts w:ascii="Times New Roman" w:eastAsia="Times New Roman" w:hAnsi="Times New Roman" w:cs="Times New Roman"/>
          <w:color w:val="212121"/>
          <w:sz w:val="21"/>
          <w:szCs w:val="21"/>
          <w:lang w:eastAsia="ru-RU"/>
        </w:rPr>
        <w:br/>
        <w:t>2.8.2. Исчерпывающий перечень оснований для отказа в предоставлении муниципальной услуги:</w:t>
      </w:r>
      <w:r w:rsidRPr="00B84CE9">
        <w:rPr>
          <w:rFonts w:ascii="Times New Roman" w:eastAsia="Times New Roman" w:hAnsi="Times New Roman" w:cs="Times New Roman"/>
          <w:color w:val="212121"/>
          <w:sz w:val="21"/>
          <w:szCs w:val="21"/>
          <w:lang w:eastAsia="ru-RU"/>
        </w:rPr>
        <w:br/>
        <w:t>- содержание заявления не позволяет установить запрашиваемую информацию;</w:t>
      </w:r>
      <w:r w:rsidRPr="00B84CE9">
        <w:rPr>
          <w:rFonts w:ascii="Times New Roman" w:eastAsia="Times New Roman" w:hAnsi="Times New Roman" w:cs="Times New Roman"/>
          <w:color w:val="212121"/>
          <w:sz w:val="21"/>
          <w:szCs w:val="21"/>
          <w:lang w:eastAsia="ru-RU"/>
        </w:rPr>
        <w:br/>
        <w:t>- в заявлении не указан почтовый адрес, адрес электронной почты для направления ответа на заявление либо номер телефона, по которому можно связаться с заявителем.</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2.9. Перечень услуг, которые являются необходимыми</w:t>
      </w:r>
      <w:r w:rsidRPr="00B84CE9">
        <w:rPr>
          <w:rFonts w:ascii="Times New Roman" w:eastAsia="Times New Roman" w:hAnsi="Times New Roman" w:cs="Times New Roman"/>
          <w:color w:val="212121"/>
          <w:sz w:val="21"/>
          <w:szCs w:val="21"/>
          <w:lang w:eastAsia="ru-RU"/>
        </w:rPr>
        <w:br/>
        <w:t>и обязательными для предоставления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Необходимые и обязательные услуги для предоставления муниципальной услуги, являющейся предметом настоящего регламента не предусмотрены.</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2.10. Порядок, размер и основания взимания платы за</w:t>
      </w:r>
      <w:r w:rsidRPr="00B84CE9">
        <w:rPr>
          <w:rFonts w:ascii="Times New Roman" w:eastAsia="Times New Roman" w:hAnsi="Times New Roman" w:cs="Times New Roman"/>
          <w:color w:val="212121"/>
          <w:sz w:val="21"/>
          <w:szCs w:val="21"/>
          <w:lang w:eastAsia="ru-RU"/>
        </w:rPr>
        <w:br/>
        <w:t>предоставление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Муниципальная услуга предоставляется на бесплатной основе.</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2.11. Порядок, размер и основания взимания платы за предоставление</w:t>
      </w:r>
      <w:r w:rsidRPr="00B84CE9">
        <w:rPr>
          <w:rFonts w:ascii="Times New Roman" w:eastAsia="Times New Roman" w:hAnsi="Times New Roman" w:cs="Times New Roman"/>
          <w:color w:val="212121"/>
          <w:sz w:val="21"/>
          <w:szCs w:val="21"/>
          <w:lang w:eastAsia="ru-RU"/>
        </w:rPr>
        <w:br/>
        <w:t>услуг, которые являются необходимыми и обязательными для</w:t>
      </w:r>
      <w:r w:rsidRPr="00B84CE9">
        <w:rPr>
          <w:rFonts w:ascii="Times New Roman" w:eastAsia="Times New Roman" w:hAnsi="Times New Roman" w:cs="Times New Roman"/>
          <w:color w:val="212121"/>
          <w:sz w:val="21"/>
          <w:szCs w:val="21"/>
          <w:lang w:eastAsia="ru-RU"/>
        </w:rPr>
        <w:br/>
        <w:t>предоставления муниципальной услуги</w:t>
      </w:r>
      <w:r w:rsidRPr="00B84CE9">
        <w:rPr>
          <w:rFonts w:ascii="Times New Roman" w:eastAsia="Times New Roman" w:hAnsi="Times New Roman" w:cs="Times New Roman"/>
          <w:color w:val="212121"/>
          <w:sz w:val="21"/>
          <w:szCs w:val="21"/>
          <w:lang w:eastAsia="ru-RU"/>
        </w:rPr>
        <w:br/>
        <w:t>Не предусмотрено.</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2.12. Максимальный срок ожидания в очереди при подаче</w:t>
      </w:r>
      <w:r w:rsidRPr="00B84CE9">
        <w:rPr>
          <w:rFonts w:ascii="Times New Roman" w:eastAsia="Times New Roman" w:hAnsi="Times New Roman" w:cs="Times New Roman"/>
          <w:color w:val="212121"/>
          <w:sz w:val="21"/>
          <w:szCs w:val="21"/>
          <w:lang w:eastAsia="ru-RU"/>
        </w:rPr>
        <w:br/>
        <w:t>запроса о предоставлении муниципальной услуги и при получении</w:t>
      </w:r>
      <w:r w:rsidRPr="00B84CE9">
        <w:rPr>
          <w:rFonts w:ascii="Times New Roman" w:eastAsia="Times New Roman" w:hAnsi="Times New Roman" w:cs="Times New Roman"/>
          <w:color w:val="212121"/>
          <w:sz w:val="21"/>
          <w:szCs w:val="21"/>
          <w:lang w:eastAsia="ru-RU"/>
        </w:rPr>
        <w:br/>
        <w:t>результата предоставления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2.12.1. Максимальный срок ожидания в очереди при подаче запроса на получение муниципальной услуги - 15 минут.</w:t>
      </w:r>
      <w:r w:rsidRPr="00B84CE9">
        <w:rPr>
          <w:rFonts w:ascii="Times New Roman" w:eastAsia="Times New Roman" w:hAnsi="Times New Roman" w:cs="Times New Roman"/>
          <w:color w:val="212121"/>
          <w:sz w:val="21"/>
          <w:szCs w:val="21"/>
          <w:lang w:eastAsia="ru-RU"/>
        </w:rPr>
        <w:br/>
        <w:t>2.12.2. Максимальный срок ожидания в очереди при получении результата предоставления муниципальной услуги - 15 минут.</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2.13. Срок и порядок регистрации запроса заявителя о</w:t>
      </w:r>
      <w:r w:rsidRPr="00B84CE9">
        <w:rPr>
          <w:rFonts w:ascii="Times New Roman" w:eastAsia="Times New Roman" w:hAnsi="Times New Roman" w:cs="Times New Roman"/>
          <w:color w:val="212121"/>
          <w:sz w:val="21"/>
          <w:szCs w:val="21"/>
          <w:lang w:eastAsia="ru-RU"/>
        </w:rPr>
        <w:br/>
        <w:t>предоставлении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2.13.1. Максимальный срок регистрации запроса заявителя о предоставлении муниципальной услуги не более 3 (трех) дней.</w:t>
      </w:r>
      <w:r w:rsidRPr="00B84CE9">
        <w:rPr>
          <w:rFonts w:ascii="Times New Roman" w:eastAsia="Times New Roman" w:hAnsi="Times New Roman" w:cs="Times New Roman"/>
          <w:color w:val="212121"/>
          <w:sz w:val="21"/>
          <w:szCs w:val="21"/>
          <w:lang w:eastAsia="ru-RU"/>
        </w:rPr>
        <w:br/>
        <w:t>2.13.2. Поступившее в Администрацию заявление подлежит обязательной регистрации в течение 3 (трех) дней с момента его поступления.</w:t>
      </w:r>
      <w:r w:rsidRPr="00B84CE9">
        <w:rPr>
          <w:rFonts w:ascii="Times New Roman" w:eastAsia="Times New Roman" w:hAnsi="Times New Roman" w:cs="Times New Roman"/>
          <w:color w:val="212121"/>
          <w:sz w:val="21"/>
          <w:szCs w:val="21"/>
          <w:lang w:eastAsia="ru-RU"/>
        </w:rPr>
        <w:br/>
        <w:t>.2.13.3. Результатом выполнения административной процедуры по приему заявления является запись в журнале регистрации входящей корреспонденции Администрации.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2.14. Требования к помещениям, в которых предоставляется</w:t>
      </w:r>
      <w:r w:rsidRPr="00B84CE9">
        <w:rPr>
          <w:rFonts w:ascii="Times New Roman" w:eastAsia="Times New Roman" w:hAnsi="Times New Roman" w:cs="Times New Roman"/>
          <w:color w:val="212121"/>
          <w:sz w:val="21"/>
          <w:szCs w:val="21"/>
          <w:lang w:eastAsia="ru-RU"/>
        </w:rPr>
        <w:br/>
        <w:t>муниципальная услуга, к месту ожидания и приема заявителей,</w:t>
      </w:r>
      <w:r w:rsidRPr="00B84CE9">
        <w:rPr>
          <w:rFonts w:ascii="Times New Roman" w:eastAsia="Times New Roman" w:hAnsi="Times New Roman" w:cs="Times New Roman"/>
          <w:color w:val="212121"/>
          <w:sz w:val="21"/>
          <w:szCs w:val="21"/>
          <w:lang w:eastAsia="ru-RU"/>
        </w:rPr>
        <w:br/>
        <w:t>размещению и оформлению информации о порядке</w:t>
      </w:r>
      <w:r w:rsidRPr="00B84CE9">
        <w:rPr>
          <w:rFonts w:ascii="Times New Roman" w:eastAsia="Times New Roman" w:hAnsi="Times New Roman" w:cs="Times New Roman"/>
          <w:color w:val="212121"/>
          <w:sz w:val="21"/>
          <w:szCs w:val="21"/>
          <w:lang w:eastAsia="ru-RU"/>
        </w:rPr>
        <w:br/>
        <w:t>предоставления такой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2.14.1. Требования к местам предоставления муниципальной услуги:</w:t>
      </w:r>
      <w:r w:rsidRPr="00B84CE9">
        <w:rPr>
          <w:rFonts w:ascii="Times New Roman" w:eastAsia="Times New Roman" w:hAnsi="Times New Roman" w:cs="Times New Roman"/>
          <w:color w:val="212121"/>
          <w:sz w:val="21"/>
          <w:szCs w:val="21"/>
          <w:lang w:eastAsia="ru-RU"/>
        </w:rPr>
        <w:br/>
        <w:t>Прием граждан осуществляется в помещениях Администрации Берёзовского сельского поселения Подгоренского муниципального района Воронежской области.</w:t>
      </w:r>
      <w:r w:rsidRPr="00B84CE9">
        <w:rPr>
          <w:rFonts w:ascii="Times New Roman" w:eastAsia="Times New Roman" w:hAnsi="Times New Roman" w:cs="Times New Roman"/>
          <w:color w:val="212121"/>
          <w:sz w:val="21"/>
          <w:szCs w:val="21"/>
          <w:lang w:eastAsia="ru-RU"/>
        </w:rPr>
        <w:br/>
        <w:t>Помещения содержат места для информирования, ожидания и приема граждан.</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lastRenderedPageBreak/>
        <w:t>2.14.2. При возможности около здания организуются парковочные места для автотранспорта. Доступ заявителей к парковочным местам является бесплатным.</w:t>
      </w:r>
      <w:r w:rsidRPr="00B84CE9">
        <w:rPr>
          <w:rFonts w:ascii="Times New Roman" w:eastAsia="Times New Roman" w:hAnsi="Times New Roman" w:cs="Times New Roman"/>
          <w:color w:val="212121"/>
          <w:sz w:val="21"/>
          <w:szCs w:val="21"/>
          <w:lang w:eastAsia="ru-RU"/>
        </w:rPr>
        <w:br/>
        <w:t>2.14.3. Центральный вход в здание, Администрации Берёзовского сельского поселения Подгоренского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 работы, телефонных номерах.</w:t>
      </w:r>
      <w:r w:rsidRPr="00B84CE9">
        <w:rPr>
          <w:rFonts w:ascii="Times New Roman" w:eastAsia="Times New Roman" w:hAnsi="Times New Roman" w:cs="Times New Roman"/>
          <w:color w:val="212121"/>
          <w:sz w:val="21"/>
          <w:szCs w:val="21"/>
          <w:lang w:eastAsia="ru-RU"/>
        </w:rPr>
        <w:br/>
        <w:t>2.14.4. Места ожидания оборудованы стульями, кресельными секциями. В местах ожидания имеются средства для оказания первой помощи.</w:t>
      </w:r>
      <w:r w:rsidRPr="00B84CE9">
        <w:rPr>
          <w:rFonts w:ascii="Times New Roman" w:eastAsia="Times New Roman" w:hAnsi="Times New Roman" w:cs="Times New Roman"/>
          <w:color w:val="212121"/>
          <w:sz w:val="21"/>
          <w:szCs w:val="21"/>
          <w:lang w:eastAsia="ru-RU"/>
        </w:rPr>
        <w:br/>
        <w:t>2.14.5. Места информирования, предназначенные для ознакомления заявителей с информационными материалами, оборудованы:</w:t>
      </w:r>
      <w:r w:rsidRPr="00B84CE9">
        <w:rPr>
          <w:rFonts w:ascii="Times New Roman" w:eastAsia="Times New Roman" w:hAnsi="Times New Roman" w:cs="Times New Roman"/>
          <w:color w:val="212121"/>
          <w:sz w:val="21"/>
          <w:szCs w:val="21"/>
          <w:lang w:eastAsia="ru-RU"/>
        </w:rPr>
        <w:br/>
        <w:t>- информационными стендами, на которых размещается визуальная и текстовая информация;</w:t>
      </w:r>
      <w:r w:rsidRPr="00B84CE9">
        <w:rPr>
          <w:rFonts w:ascii="Times New Roman" w:eastAsia="Times New Roman" w:hAnsi="Times New Roman" w:cs="Times New Roman"/>
          <w:color w:val="212121"/>
          <w:sz w:val="21"/>
          <w:szCs w:val="21"/>
          <w:lang w:eastAsia="ru-RU"/>
        </w:rPr>
        <w:br/>
        <w:t>- стульями и столами для оформления документов.</w:t>
      </w:r>
      <w:r w:rsidRPr="00B84CE9">
        <w:rPr>
          <w:rFonts w:ascii="Times New Roman" w:eastAsia="Times New Roman" w:hAnsi="Times New Roman" w:cs="Times New Roman"/>
          <w:color w:val="212121"/>
          <w:sz w:val="21"/>
          <w:szCs w:val="21"/>
          <w:lang w:eastAsia="ru-RU"/>
        </w:rPr>
        <w:br/>
        <w:t>К информационным стендам обеспечена возможность свободного доступа граждан.</w:t>
      </w:r>
      <w:r w:rsidRPr="00B84CE9">
        <w:rPr>
          <w:rFonts w:ascii="Times New Roman" w:eastAsia="Times New Roman" w:hAnsi="Times New Roman" w:cs="Times New Roman"/>
          <w:color w:val="212121"/>
          <w:sz w:val="21"/>
          <w:szCs w:val="21"/>
          <w:lang w:eastAsia="ru-RU"/>
        </w:rPr>
        <w:br/>
        <w:t>На информационных стендах, а также на официальных сайтах в сети Интернет размещается следующая обязательная информация:</w:t>
      </w:r>
      <w:r w:rsidRPr="00B84CE9">
        <w:rPr>
          <w:rFonts w:ascii="Times New Roman" w:eastAsia="Times New Roman" w:hAnsi="Times New Roman" w:cs="Times New Roman"/>
          <w:color w:val="212121"/>
          <w:sz w:val="21"/>
          <w:szCs w:val="21"/>
          <w:lang w:eastAsia="ru-RU"/>
        </w:rPr>
        <w:br/>
        <w:t>- номера телефонов, факсов, адреса официальных сайтов, электронной почты органов, предоставляющих муниципальную услугу;</w:t>
      </w:r>
      <w:r w:rsidRPr="00B84CE9">
        <w:rPr>
          <w:rFonts w:ascii="Times New Roman" w:eastAsia="Times New Roman" w:hAnsi="Times New Roman" w:cs="Times New Roman"/>
          <w:color w:val="212121"/>
          <w:sz w:val="21"/>
          <w:szCs w:val="21"/>
          <w:lang w:eastAsia="ru-RU"/>
        </w:rPr>
        <w:br/>
        <w:t>- режим работы Администрации Берёзовского сельского поселения Подгоренского муниципального района Воронежской области;</w:t>
      </w:r>
      <w:r w:rsidRPr="00B84CE9">
        <w:rPr>
          <w:rFonts w:ascii="Times New Roman" w:eastAsia="Times New Roman" w:hAnsi="Times New Roman" w:cs="Times New Roman"/>
          <w:color w:val="212121"/>
          <w:sz w:val="21"/>
          <w:szCs w:val="21"/>
          <w:lang w:eastAsia="ru-RU"/>
        </w:rPr>
        <w:br/>
        <w:t>- графики личного приема граждан уполномоченными должностными лицами;</w:t>
      </w:r>
      <w:r w:rsidRPr="00B84CE9">
        <w:rPr>
          <w:rFonts w:ascii="Times New Roman" w:eastAsia="Times New Roman" w:hAnsi="Times New Roman" w:cs="Times New Roman"/>
          <w:color w:val="212121"/>
          <w:sz w:val="21"/>
          <w:szCs w:val="21"/>
          <w:lang w:eastAsia="ru-RU"/>
        </w:rPr>
        <w:b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r w:rsidRPr="00B84CE9">
        <w:rPr>
          <w:rFonts w:ascii="Times New Roman" w:eastAsia="Times New Roman" w:hAnsi="Times New Roman" w:cs="Times New Roman"/>
          <w:color w:val="212121"/>
          <w:sz w:val="21"/>
          <w:szCs w:val="21"/>
          <w:lang w:eastAsia="ru-RU"/>
        </w:rPr>
        <w:br/>
        <w:t>- настоящий Административный регламент.</w:t>
      </w:r>
      <w:r w:rsidRPr="00B84CE9">
        <w:rPr>
          <w:rFonts w:ascii="Times New Roman" w:eastAsia="Times New Roman" w:hAnsi="Times New Roman" w:cs="Times New Roman"/>
          <w:color w:val="212121"/>
          <w:sz w:val="21"/>
          <w:szCs w:val="21"/>
          <w:lang w:eastAsia="ru-RU"/>
        </w:rPr>
        <w:br/>
        <w:t>Оформление информации о порядке предоставления муниципальной услуги соответствует оптимальному зрительному и слуховому восприятию этой информации получателями муниципальной услуги.</w:t>
      </w:r>
      <w:r w:rsidRPr="00B84CE9">
        <w:rPr>
          <w:rFonts w:ascii="Times New Roman" w:eastAsia="Times New Roman" w:hAnsi="Times New Roman" w:cs="Times New Roman"/>
          <w:color w:val="212121"/>
          <w:sz w:val="21"/>
          <w:szCs w:val="21"/>
          <w:lang w:eastAsia="ru-RU"/>
        </w:rPr>
        <w:br/>
        <w:t>2.14.6.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стулом, имеют место для написания и размещения документов, заявлений.</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2.15. Показатели доступности и качества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2.15.1. Качественной предоставляемая муниципальная услуга признается при предоставлении услуги в сроки, определенные в подразделе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r w:rsidRPr="00B84CE9">
        <w:rPr>
          <w:rFonts w:ascii="Times New Roman" w:eastAsia="Times New Roman" w:hAnsi="Times New Roman" w:cs="Times New Roman"/>
          <w:color w:val="212121"/>
          <w:sz w:val="21"/>
          <w:szCs w:val="21"/>
          <w:lang w:eastAsia="ru-RU"/>
        </w:rPr>
        <w:br/>
        <w:t>2.15.2. Количество взаимодействий заявителя с должностными лицами Администрации Берёзовского сельского поселения Подгоренского муниципального района Воронежской области при предоставлении муниципальной услуги их продолжительность должны быть сведены до оптимального минимального значения.</w:t>
      </w:r>
      <w:r w:rsidRPr="00B84CE9">
        <w:rPr>
          <w:rFonts w:ascii="Times New Roman" w:eastAsia="Times New Roman" w:hAnsi="Times New Roman" w:cs="Times New Roman"/>
          <w:color w:val="212121"/>
          <w:sz w:val="21"/>
          <w:szCs w:val="21"/>
          <w:lang w:eastAsia="ru-RU"/>
        </w:rPr>
        <w:br/>
        <w:t>Оптимальное минимальное значение количества взаимодействий заявителя с должностными лицами Администрации Берёзовского сельского поселения Подгоренского муниципального района Воронежской области при предоставлении муниципальной услуги – два. Первое взаимодействие: при подаче запроса о предоставлении услуги. Второе взаимодействие: при получении результата предоставления услуги. При необходимости предоставления заявителем недостающих для предоставления услуги документов в соответствии с подразделом 2.6 настоящего регламента, а также получение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-15 мин.</w:t>
      </w:r>
      <w:r w:rsidRPr="00B84CE9">
        <w:rPr>
          <w:rFonts w:ascii="Times New Roman" w:eastAsia="Times New Roman" w:hAnsi="Times New Roman" w:cs="Times New Roman"/>
          <w:color w:val="212121"/>
          <w:sz w:val="21"/>
          <w:szCs w:val="21"/>
          <w:lang w:eastAsia="ru-RU"/>
        </w:rPr>
        <w:br/>
        <w:t>2.15.3. Показатели доступности муниципальной услуги:</w:t>
      </w:r>
      <w:r w:rsidRPr="00B84CE9">
        <w:rPr>
          <w:rFonts w:ascii="Times New Roman" w:eastAsia="Times New Roman" w:hAnsi="Times New Roman" w:cs="Times New Roman"/>
          <w:color w:val="212121"/>
          <w:sz w:val="21"/>
          <w:szCs w:val="21"/>
          <w:lang w:eastAsia="ru-RU"/>
        </w:rPr>
        <w:br/>
        <w:t>- 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r w:rsidRPr="00B84CE9">
        <w:rPr>
          <w:rFonts w:ascii="Times New Roman" w:eastAsia="Times New Roman" w:hAnsi="Times New Roman" w:cs="Times New Roman"/>
          <w:color w:val="212121"/>
          <w:sz w:val="21"/>
          <w:szCs w:val="21"/>
          <w:lang w:eastAsia="ru-RU"/>
        </w:rPr>
        <w:br/>
        <w:t>- возможность получения муниципальной услуги в многофункциональном центре предоставления государственных и муниципальных услуг.</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 xml:space="preserve">2.16.1. Использование информационно-телекоммуникационных технологий при предоставлении </w:t>
      </w:r>
      <w:r w:rsidRPr="00B84CE9">
        <w:rPr>
          <w:rFonts w:ascii="Times New Roman" w:eastAsia="Times New Roman" w:hAnsi="Times New Roman" w:cs="Times New Roman"/>
          <w:color w:val="212121"/>
          <w:sz w:val="21"/>
          <w:szCs w:val="21"/>
          <w:lang w:eastAsia="ru-RU"/>
        </w:rPr>
        <w:lastRenderedPageBreak/>
        <w:t>муниципальной услуги.</w:t>
      </w:r>
      <w:r w:rsidRPr="00B84CE9">
        <w:rPr>
          <w:rFonts w:ascii="Times New Roman" w:eastAsia="Times New Roman" w:hAnsi="Times New Roman" w:cs="Times New Roman"/>
          <w:color w:val="212121"/>
          <w:sz w:val="21"/>
          <w:szCs w:val="21"/>
          <w:lang w:eastAsia="ru-RU"/>
        </w:rPr>
        <w:br/>
        <w:t>Предоставление муниципальной услуги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r w:rsidRPr="00B84CE9">
        <w:rPr>
          <w:rFonts w:ascii="Times New Roman" w:eastAsia="Times New Roman" w:hAnsi="Times New Roman" w:cs="Times New Roman"/>
          <w:color w:val="212121"/>
          <w:sz w:val="21"/>
          <w:szCs w:val="21"/>
          <w:lang w:eastAsia="ru-RU"/>
        </w:rPr>
        <w:br/>
        <w:t>2.16.2. Особенности предоставления муниципальной услуги в электронной форме.</w:t>
      </w:r>
      <w:r w:rsidRPr="00B84CE9">
        <w:rPr>
          <w:rFonts w:ascii="Times New Roman" w:eastAsia="Times New Roman" w:hAnsi="Times New Roman" w:cs="Times New Roman"/>
          <w:color w:val="212121"/>
          <w:sz w:val="21"/>
          <w:szCs w:val="21"/>
          <w:lang w:eastAsia="ru-RU"/>
        </w:rPr>
        <w:b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статей 21.1 и 21.2 Федерального закона от 27.07.2010 N 210-ФЗ «Об организации предоставления государственных и муниципальных услуг».</w:t>
      </w:r>
      <w:r w:rsidRPr="00B84CE9">
        <w:rPr>
          <w:rFonts w:ascii="Times New Roman" w:eastAsia="Times New Roman" w:hAnsi="Times New Roman" w:cs="Times New Roman"/>
          <w:color w:val="212121"/>
          <w:sz w:val="21"/>
          <w:szCs w:val="21"/>
          <w:lang w:eastAsia="ru-RU"/>
        </w:rPr>
        <w:br/>
        <w:t>Заявитель имеет право представить заявление и иные документы, необходимые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r w:rsidRPr="00B84CE9">
        <w:rPr>
          <w:rFonts w:ascii="Times New Roman" w:eastAsia="Times New Roman" w:hAnsi="Times New Roman" w:cs="Times New Roman"/>
          <w:color w:val="212121"/>
          <w:sz w:val="21"/>
          <w:szCs w:val="21"/>
          <w:lang w:eastAsia="ru-RU"/>
        </w:rPr>
        <w:br/>
        <w:t>- лично или через законного представителя при посещении органа или организации;</w:t>
      </w:r>
      <w:r w:rsidRPr="00B84CE9">
        <w:rPr>
          <w:rFonts w:ascii="Times New Roman" w:eastAsia="Times New Roman" w:hAnsi="Times New Roman" w:cs="Times New Roman"/>
          <w:color w:val="212121"/>
          <w:sz w:val="21"/>
          <w:szCs w:val="21"/>
          <w:lang w:eastAsia="ru-RU"/>
        </w:rPr>
        <w:br/>
        <w:t>- посредством многофункциональных центров предоставления государственных и муниципальных услуг;</w:t>
      </w:r>
      <w:r w:rsidRPr="00B84CE9">
        <w:rPr>
          <w:rFonts w:ascii="Times New Roman" w:eastAsia="Times New Roman" w:hAnsi="Times New Roman" w:cs="Times New Roman"/>
          <w:color w:val="212121"/>
          <w:sz w:val="21"/>
          <w:szCs w:val="21"/>
          <w:lang w:eastAsia="ru-RU"/>
        </w:rPr>
        <w:br/>
        <w:t>- посредством Единого портала государственных и муниципальных услуг (функций) (без использования электронных носителей);</w:t>
      </w:r>
      <w:r w:rsidRPr="00B84CE9">
        <w:rPr>
          <w:rFonts w:ascii="Times New Roman" w:eastAsia="Times New Roman" w:hAnsi="Times New Roman" w:cs="Times New Roman"/>
          <w:color w:val="212121"/>
          <w:sz w:val="21"/>
          <w:szCs w:val="21"/>
          <w:lang w:eastAsia="ru-RU"/>
        </w:rPr>
        <w:br/>
        <w:t>- иным способом, позволяющим передать в электронном виде заявления и иные документы.</w:t>
      </w:r>
      <w:r w:rsidRPr="00B84CE9">
        <w:rPr>
          <w:rFonts w:ascii="Times New Roman" w:eastAsia="Times New Roman" w:hAnsi="Times New Roman" w:cs="Times New Roman"/>
          <w:color w:val="212121"/>
          <w:sz w:val="21"/>
          <w:szCs w:val="21"/>
          <w:lang w:eastAsia="ru-RU"/>
        </w:rPr>
        <w:br/>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III. СОСТАВ, ПОСЛЕДОВАТЕЛЬНОСТЬ И СРОКИ ВЫПОЛНЕНИЯ АДМИНИСТРАТИВНЫХ ПРОЦЕДУР (ДЕЙСТВИЙ), ТРЕБОВАНИЯ К ПОРЯДКУ ИХ ВЫПОЛНЕНИЯ</w:t>
      </w: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br/>
        <w:t>3.1. Блок-схема предоставления муниципальной услуги приведена в приложении № 6 к настоящему Административному регламенту.</w:t>
      </w:r>
      <w:r w:rsidRPr="00B84CE9">
        <w:rPr>
          <w:rFonts w:ascii="Times New Roman" w:eastAsia="Times New Roman" w:hAnsi="Times New Roman" w:cs="Times New Roman"/>
          <w:color w:val="212121"/>
          <w:sz w:val="21"/>
          <w:szCs w:val="21"/>
          <w:lang w:eastAsia="ru-RU"/>
        </w:rPr>
        <w:br/>
        <w:t>3.2. Предоставление муниципальной услуги включает в себя следующие административные процедуры:</w:t>
      </w:r>
      <w:r w:rsidRPr="00B84CE9">
        <w:rPr>
          <w:rFonts w:ascii="Times New Roman" w:eastAsia="Times New Roman" w:hAnsi="Times New Roman" w:cs="Times New Roman"/>
          <w:color w:val="212121"/>
          <w:sz w:val="21"/>
          <w:szCs w:val="21"/>
          <w:lang w:eastAsia="ru-RU"/>
        </w:rPr>
        <w:br/>
        <w:t>- консультация заявителя муниципальной услуги, прием и регистрация заявления;</w:t>
      </w:r>
      <w:r w:rsidRPr="00B84CE9">
        <w:rPr>
          <w:rFonts w:ascii="Times New Roman" w:eastAsia="Times New Roman" w:hAnsi="Times New Roman" w:cs="Times New Roman"/>
          <w:color w:val="212121"/>
          <w:sz w:val="21"/>
          <w:szCs w:val="21"/>
          <w:lang w:eastAsia="ru-RU"/>
        </w:rPr>
        <w:br/>
        <w:t>- передача заявления специалисту, ответственному за подго¬товку информации из реестра;</w:t>
      </w:r>
      <w:r w:rsidRPr="00B84CE9">
        <w:rPr>
          <w:rFonts w:ascii="Times New Roman" w:eastAsia="Times New Roman" w:hAnsi="Times New Roman" w:cs="Times New Roman"/>
          <w:color w:val="212121"/>
          <w:sz w:val="21"/>
          <w:szCs w:val="21"/>
          <w:lang w:eastAsia="ru-RU"/>
        </w:rPr>
        <w:br/>
        <w:t>- рассмотрение заявления;</w:t>
      </w:r>
      <w:r w:rsidRPr="00B84CE9">
        <w:rPr>
          <w:rFonts w:ascii="Times New Roman" w:eastAsia="Times New Roman" w:hAnsi="Times New Roman" w:cs="Times New Roman"/>
          <w:color w:val="212121"/>
          <w:sz w:val="21"/>
          <w:szCs w:val="21"/>
          <w:lang w:eastAsia="ru-RU"/>
        </w:rPr>
        <w:br/>
        <w:t>- подготовка проекта выписки из реестра, письма о наличии в реестре информации или сообщения об отказе в выдаче выписки из реестра;</w:t>
      </w:r>
      <w:r w:rsidRPr="00B84CE9">
        <w:rPr>
          <w:rFonts w:ascii="Times New Roman" w:eastAsia="Times New Roman" w:hAnsi="Times New Roman" w:cs="Times New Roman"/>
          <w:color w:val="212121"/>
          <w:sz w:val="21"/>
          <w:szCs w:val="21"/>
          <w:lang w:eastAsia="ru-RU"/>
        </w:rPr>
        <w:br/>
        <w:t>- согласование и подписание проекта выписки из реестра, письма о наличии в реестре информации или со¬общения об отказе в выдаче выписки из реестра;</w:t>
      </w:r>
      <w:r w:rsidRPr="00B84CE9">
        <w:rPr>
          <w:rFonts w:ascii="Times New Roman" w:eastAsia="Times New Roman" w:hAnsi="Times New Roman" w:cs="Times New Roman"/>
          <w:color w:val="212121"/>
          <w:sz w:val="21"/>
          <w:szCs w:val="21"/>
          <w:lang w:eastAsia="ru-RU"/>
        </w:rPr>
        <w:br/>
        <w:t>- регистрация выписки из реестра, письма о наличии в реестре информации или сообщения об отказе в выда¬че выписки из реестра;</w:t>
      </w:r>
      <w:r w:rsidRPr="00B84CE9">
        <w:rPr>
          <w:rFonts w:ascii="Times New Roman" w:eastAsia="Times New Roman" w:hAnsi="Times New Roman" w:cs="Times New Roman"/>
          <w:color w:val="212121"/>
          <w:sz w:val="21"/>
          <w:szCs w:val="21"/>
          <w:lang w:eastAsia="ru-RU"/>
        </w:rPr>
        <w:br/>
        <w:t>- информирование заявителя о том, что заявление рассмотрено, и он может получить ответ;</w:t>
      </w:r>
      <w:r w:rsidRPr="00B84CE9">
        <w:rPr>
          <w:rFonts w:ascii="Times New Roman" w:eastAsia="Times New Roman" w:hAnsi="Times New Roman" w:cs="Times New Roman"/>
          <w:color w:val="212121"/>
          <w:sz w:val="21"/>
          <w:szCs w:val="21"/>
          <w:lang w:eastAsia="ru-RU"/>
        </w:rPr>
        <w:br/>
        <w:t>- внесение записи о факте выдачи (отправки) выписки из реестра, письма о наличии в реестре информации или сообщения об отказе в выдаче выписки из реестра.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3.3. Последовательность и сроки выполнения административных процедур, а также требования к порядку их выполнения.</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3.3.1. Консультация заявителя муниципальной услуги.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Основанием для начала выполнения административной процедуры является обращение заявителя муниципальной услуги.</w:t>
      </w:r>
      <w:r w:rsidRPr="00B84CE9">
        <w:rPr>
          <w:rFonts w:ascii="Times New Roman" w:eastAsia="Times New Roman" w:hAnsi="Times New Roman" w:cs="Times New Roman"/>
          <w:color w:val="212121"/>
          <w:sz w:val="21"/>
          <w:szCs w:val="21"/>
          <w:lang w:eastAsia="ru-RU"/>
        </w:rPr>
        <w:br/>
        <w:t>Специалист Администрации, ответственный за подготовку сведений из реестра:</w:t>
      </w:r>
      <w:r w:rsidRPr="00B84CE9">
        <w:rPr>
          <w:rFonts w:ascii="Times New Roman" w:eastAsia="Times New Roman" w:hAnsi="Times New Roman" w:cs="Times New Roman"/>
          <w:color w:val="212121"/>
          <w:sz w:val="21"/>
          <w:szCs w:val="21"/>
          <w:lang w:eastAsia="ru-RU"/>
        </w:rPr>
        <w:br/>
        <w:t>- устанавливает предмет обращения;</w:t>
      </w:r>
      <w:r w:rsidRPr="00B84CE9">
        <w:rPr>
          <w:rFonts w:ascii="Times New Roman" w:eastAsia="Times New Roman" w:hAnsi="Times New Roman" w:cs="Times New Roman"/>
          <w:color w:val="212121"/>
          <w:sz w:val="21"/>
          <w:szCs w:val="21"/>
          <w:lang w:eastAsia="ru-RU"/>
        </w:rPr>
        <w:br/>
        <w:t>- консультирует заявителя о порядке предоставления муниципальной услу¬ги, а также по предмету обращения;</w:t>
      </w:r>
      <w:r w:rsidRPr="00B84CE9">
        <w:rPr>
          <w:rFonts w:ascii="Times New Roman" w:eastAsia="Times New Roman" w:hAnsi="Times New Roman" w:cs="Times New Roman"/>
          <w:color w:val="212121"/>
          <w:sz w:val="21"/>
          <w:szCs w:val="21"/>
          <w:lang w:eastAsia="ru-RU"/>
        </w:rPr>
        <w:br/>
        <w:t>- проверяет правильность заполнения заявления.</w:t>
      </w:r>
      <w:r w:rsidRPr="00B84CE9">
        <w:rPr>
          <w:rFonts w:ascii="Times New Roman" w:eastAsia="Times New Roman" w:hAnsi="Times New Roman" w:cs="Times New Roman"/>
          <w:color w:val="212121"/>
          <w:sz w:val="21"/>
          <w:szCs w:val="21"/>
          <w:lang w:eastAsia="ru-RU"/>
        </w:rPr>
        <w:br/>
        <w:t>В случае если предоставленное заявителем заявление соответствует установленной настоящим Административным регламентом форме, то оно передается на регистрацию в Администрацию.</w:t>
      </w:r>
      <w:r w:rsidRPr="00B84CE9">
        <w:rPr>
          <w:rFonts w:ascii="Times New Roman" w:eastAsia="Times New Roman" w:hAnsi="Times New Roman" w:cs="Times New Roman"/>
          <w:color w:val="212121"/>
          <w:sz w:val="21"/>
          <w:szCs w:val="21"/>
          <w:lang w:eastAsia="ru-RU"/>
        </w:rPr>
        <w:br/>
        <w:t>Максимальное время, затраченное на административную процедуру не должно превышать 30 минут.</w:t>
      </w:r>
      <w:r w:rsidRPr="00B84CE9">
        <w:rPr>
          <w:rFonts w:ascii="Times New Roman" w:eastAsia="Times New Roman" w:hAnsi="Times New Roman" w:cs="Times New Roman"/>
          <w:color w:val="212121"/>
          <w:sz w:val="21"/>
          <w:szCs w:val="21"/>
          <w:lang w:eastAsia="ru-RU"/>
        </w:rPr>
        <w:br/>
        <w:t>3.3.2. Прием и регистрация заявления.</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lastRenderedPageBreak/>
        <w:t>Основанием для начала выполнения административной процедуры является поступление в Администрацию заявления о предоставлении сведений из реестра.</w:t>
      </w:r>
      <w:r w:rsidRPr="00B84CE9">
        <w:rPr>
          <w:rFonts w:ascii="Times New Roman" w:eastAsia="Times New Roman" w:hAnsi="Times New Roman" w:cs="Times New Roman"/>
          <w:color w:val="212121"/>
          <w:sz w:val="21"/>
          <w:szCs w:val="21"/>
          <w:lang w:eastAsia="ru-RU"/>
        </w:rPr>
        <w:br/>
        <w:t>Заявление может быть подано заявителем лично, либо направлено посредством почтовой или электронной связи.</w:t>
      </w:r>
      <w:r w:rsidRPr="00B84CE9">
        <w:rPr>
          <w:rFonts w:ascii="Times New Roman" w:eastAsia="Times New Roman" w:hAnsi="Times New Roman" w:cs="Times New Roman"/>
          <w:color w:val="212121"/>
          <w:sz w:val="21"/>
          <w:szCs w:val="21"/>
          <w:lang w:eastAsia="ru-RU"/>
        </w:rPr>
        <w:br/>
        <w:t>Поступившее в Администрацию заявление подлежит обязательной регистрации в течение 3 (трех) дней с момента его поступления.</w:t>
      </w:r>
      <w:r w:rsidRPr="00B84CE9">
        <w:rPr>
          <w:rFonts w:ascii="Times New Roman" w:eastAsia="Times New Roman" w:hAnsi="Times New Roman" w:cs="Times New Roman"/>
          <w:color w:val="212121"/>
          <w:sz w:val="21"/>
          <w:szCs w:val="21"/>
          <w:lang w:eastAsia="ru-RU"/>
        </w:rPr>
        <w:br/>
        <w:t>Результатом выполнения административной процедуры по приему заявления является запись в журнале регистрации входящей корреспонденции Администрации.</w:t>
      </w:r>
      <w:r w:rsidRPr="00B84CE9">
        <w:rPr>
          <w:rFonts w:ascii="Times New Roman" w:eastAsia="Times New Roman" w:hAnsi="Times New Roman" w:cs="Times New Roman"/>
          <w:color w:val="212121"/>
          <w:sz w:val="21"/>
          <w:szCs w:val="21"/>
          <w:lang w:eastAsia="ru-RU"/>
        </w:rPr>
        <w:br/>
        <w:t>Глава Берёзовского сельского поселения в течение 2 (двух) дней визирует заявление путем оформления резолюции, в которой указывается должностное лицо, ответственное за предоставление услуги.</w:t>
      </w:r>
      <w:r w:rsidRPr="00B84CE9">
        <w:rPr>
          <w:rFonts w:ascii="Times New Roman" w:eastAsia="Times New Roman" w:hAnsi="Times New Roman" w:cs="Times New Roman"/>
          <w:color w:val="212121"/>
          <w:sz w:val="21"/>
          <w:szCs w:val="21"/>
          <w:lang w:eastAsia="ru-RU"/>
        </w:rPr>
        <w:br/>
        <w:t>После визирования заявление с резолюцией передается должностному лицу, указанному в резолюции (ответственному за предоставление муниципальной услуги), о чем делается отметка в журнале регистрации входящей корреспонденции.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3.3.3. Передача заявления специалисту, ответственному за подготовку сведений из реестра</w:t>
      </w:r>
      <w:r w:rsidRPr="00B84CE9">
        <w:rPr>
          <w:rFonts w:ascii="Times New Roman" w:eastAsia="Times New Roman" w:hAnsi="Times New Roman" w:cs="Times New Roman"/>
          <w:color w:val="212121"/>
          <w:sz w:val="21"/>
          <w:szCs w:val="21"/>
          <w:lang w:eastAsia="ru-RU"/>
        </w:rPr>
        <w:br/>
        <w:t>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 ответственному за предоставление муниципальной услуги (далее - специалист Администрации).</w:t>
      </w:r>
      <w:r w:rsidRPr="00B84CE9">
        <w:rPr>
          <w:rFonts w:ascii="Times New Roman" w:eastAsia="Times New Roman" w:hAnsi="Times New Roman" w:cs="Times New Roman"/>
          <w:color w:val="212121"/>
          <w:sz w:val="21"/>
          <w:szCs w:val="21"/>
          <w:lang w:eastAsia="ru-RU"/>
        </w:rPr>
        <w:br/>
        <w:t>Специалист Администрации осуществляет проверку представленных заявителем документов.</w:t>
      </w:r>
      <w:r w:rsidRPr="00B84CE9">
        <w:rPr>
          <w:rFonts w:ascii="Times New Roman" w:eastAsia="Times New Roman" w:hAnsi="Times New Roman" w:cs="Times New Roman"/>
          <w:color w:val="212121"/>
          <w:sz w:val="21"/>
          <w:szCs w:val="21"/>
          <w:lang w:eastAsia="ru-RU"/>
        </w:rPr>
        <w:br/>
        <w:t>Максимальное время, затраченное на административную процедуру не должно превышать 2-х дней.</w:t>
      </w:r>
      <w:r w:rsidRPr="00B84CE9">
        <w:rPr>
          <w:rFonts w:ascii="Times New Roman" w:eastAsia="Times New Roman" w:hAnsi="Times New Roman" w:cs="Times New Roman"/>
          <w:color w:val="212121"/>
          <w:sz w:val="21"/>
          <w:szCs w:val="21"/>
          <w:lang w:eastAsia="ru-RU"/>
        </w:rPr>
        <w:br/>
        <w:t>3.3.4. Рассмотрение заявления.</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Основанием для выполнения административной процедуры является поступившее к специалисту, от¬ветственному за подготовку сведений из реестра, зарегистрированное с резо¬люцией заявление.</w:t>
      </w:r>
      <w:r w:rsidRPr="00B84CE9">
        <w:rPr>
          <w:rFonts w:ascii="Times New Roman" w:eastAsia="Times New Roman" w:hAnsi="Times New Roman" w:cs="Times New Roman"/>
          <w:color w:val="212121"/>
          <w:sz w:val="21"/>
          <w:szCs w:val="21"/>
          <w:lang w:eastAsia="ru-RU"/>
        </w:rPr>
        <w:br/>
        <w:t>Специалист, ответственный за подготовку сведений из реестра, проверяет заявление на правильность оформления и соответствие требованиям пункта 2.6 настоящего Административного регламента.</w:t>
      </w:r>
      <w:r w:rsidRPr="00B84CE9">
        <w:rPr>
          <w:rFonts w:ascii="Times New Roman" w:eastAsia="Times New Roman" w:hAnsi="Times New Roman" w:cs="Times New Roman"/>
          <w:color w:val="212121"/>
          <w:sz w:val="21"/>
          <w:szCs w:val="21"/>
          <w:lang w:eastAsia="ru-RU"/>
        </w:rPr>
        <w:br/>
        <w:t>Максимальное время, затраченное на административную процедуру, не должно превышать 10 дней.</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3.3.5. Подготовка проекта выписки из реестра, письма о наличии в реестре информации или сообщения об отказе в выдаче выписки из реестра.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Основанием для выполнения административной процедуры является проведенная экспертиза заявле¬ния.</w:t>
      </w:r>
      <w:r w:rsidRPr="00B84CE9">
        <w:rPr>
          <w:rFonts w:ascii="Times New Roman" w:eastAsia="Times New Roman" w:hAnsi="Times New Roman" w:cs="Times New Roman"/>
          <w:color w:val="212121"/>
          <w:sz w:val="21"/>
          <w:szCs w:val="21"/>
          <w:lang w:eastAsia="ru-RU"/>
        </w:rPr>
        <w:br/>
        <w:t>Специалист, ответственный за подготовку сведений из реестра, после проведения экспертизы готовит проект выписки из реестра - в двух экземплярах, либо письмо о наличии в реестре информации - в двух экземплярах, либо сообщение об отказе в выдаче выписки из реестра - в двух экземплярах</w:t>
      </w:r>
      <w:r w:rsidRPr="00B84CE9">
        <w:rPr>
          <w:rFonts w:ascii="Times New Roman" w:eastAsia="Times New Roman" w:hAnsi="Times New Roman" w:cs="Times New Roman"/>
          <w:color w:val="212121"/>
          <w:sz w:val="21"/>
          <w:szCs w:val="21"/>
          <w:lang w:eastAsia="ru-RU"/>
        </w:rPr>
        <w:br/>
        <w:t>Максимальное время, затраченное на административную процедуру не должно превышать 10 дней.</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3.3.6. Подписание проекта выписки из реестра, письма о наличии в реестре информации или сообщения об отказе в выдаче выписки.</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Основанием для выполнения административной процедуры является подготовленный проект выписки из реестра, письма о наличии в реестре информации или сообщения об отказе в выдаче выписки из реестра.</w:t>
      </w:r>
      <w:r w:rsidRPr="00B84CE9">
        <w:rPr>
          <w:rFonts w:ascii="Times New Roman" w:eastAsia="Times New Roman" w:hAnsi="Times New Roman" w:cs="Times New Roman"/>
          <w:color w:val="212121"/>
          <w:sz w:val="21"/>
          <w:szCs w:val="21"/>
          <w:lang w:eastAsia="ru-RU"/>
        </w:rPr>
        <w:br/>
        <w:t>Подготовленный специалистом, ответственным за подготовку сведений из реестра, проект выписки из реестра, письма о наличии в реестре информации или сообщения об отказе в выдаче выписки из реестра передается на подпись главе администрации Берёзовского сельского поселения</w:t>
      </w:r>
      <w:r w:rsidRPr="00B84CE9">
        <w:rPr>
          <w:rFonts w:ascii="Times New Roman" w:eastAsia="Times New Roman" w:hAnsi="Times New Roman" w:cs="Times New Roman"/>
          <w:color w:val="212121"/>
          <w:sz w:val="21"/>
          <w:szCs w:val="21"/>
          <w:lang w:eastAsia="ru-RU"/>
        </w:rPr>
        <w:br/>
        <w:t>Максимальное время, затраченное на административную процедуру не должно превышать 2 дня.</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3.3.7. Регистрация выписки из реестра, письма о наличии в реестре информации или сообщения об отказе в выдаче выписки из реестра.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Основанием для выполнения административной процедуры является подписанная выписка из реестра, письмо о наличии в реестре информации или сообщение об отказе в выдаче выписки из реестра.</w:t>
      </w:r>
      <w:r w:rsidRPr="00B84CE9">
        <w:rPr>
          <w:rFonts w:ascii="Times New Roman" w:eastAsia="Times New Roman" w:hAnsi="Times New Roman" w:cs="Times New Roman"/>
          <w:color w:val="212121"/>
          <w:sz w:val="21"/>
          <w:szCs w:val="21"/>
          <w:lang w:eastAsia="ru-RU"/>
        </w:rPr>
        <w:br/>
        <w:t>Подписанная выписка из реестра, письмо о наличии в реестре информации или сообщение об отказе в выдаче выписки из реестра регистрируется специалистом, ответственным за предоставление сведений из реестра в журнале регистрации сведений из реестра.</w:t>
      </w:r>
      <w:r w:rsidRPr="00B84CE9">
        <w:rPr>
          <w:rFonts w:ascii="Times New Roman" w:eastAsia="Times New Roman" w:hAnsi="Times New Roman" w:cs="Times New Roman"/>
          <w:color w:val="212121"/>
          <w:sz w:val="21"/>
          <w:szCs w:val="21"/>
          <w:lang w:eastAsia="ru-RU"/>
        </w:rPr>
        <w:br/>
        <w:t>Специалист, ответственный за предоставление сведений из реестра:</w:t>
      </w:r>
      <w:r w:rsidRPr="00B84CE9">
        <w:rPr>
          <w:rFonts w:ascii="Times New Roman" w:eastAsia="Times New Roman" w:hAnsi="Times New Roman" w:cs="Times New Roman"/>
          <w:color w:val="212121"/>
          <w:sz w:val="21"/>
          <w:szCs w:val="21"/>
          <w:lang w:eastAsia="ru-RU"/>
        </w:rPr>
        <w:br/>
        <w:t>- проставляет на выписке из реестра, письме о наличии в реестре информации или сообщении об отказе в выдаче выписки из реестра исходящий номер и дату;</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lastRenderedPageBreak/>
        <w:t>- подшивает второй экземпляр выписки из реестра, письма о наличии в реестре информации или сообщение об отказе в выдаче выписки из реестра в дело;</w:t>
      </w:r>
      <w:r w:rsidRPr="00B84CE9">
        <w:rPr>
          <w:rFonts w:ascii="Times New Roman" w:eastAsia="Times New Roman" w:hAnsi="Times New Roman" w:cs="Times New Roman"/>
          <w:color w:val="212121"/>
          <w:sz w:val="21"/>
          <w:szCs w:val="21"/>
          <w:lang w:eastAsia="ru-RU"/>
        </w:rPr>
        <w:br/>
        <w:t>Максимальное время, затраченное на административную процедуру не должно превышать 1 день.</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3.3.8. Информирование заявителя о том, что заявление рассмотрено и он может получить ответ.</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Основанием для выполнения административной процедуры являются зарегистрированные выписка из реестра, письмо о наличии в реестре информации или сообщение об отказе в выдаче выписки из реестра</w:t>
      </w:r>
      <w:r w:rsidRPr="00B84CE9">
        <w:rPr>
          <w:rFonts w:ascii="Times New Roman" w:eastAsia="Times New Roman" w:hAnsi="Times New Roman" w:cs="Times New Roman"/>
          <w:color w:val="212121"/>
          <w:sz w:val="21"/>
          <w:szCs w:val="21"/>
          <w:lang w:eastAsia="ru-RU"/>
        </w:rPr>
        <w:br/>
        <w:t>Специалист, ответственный за предоставление сведений из реестра информирует заявителя о том, что ответ готов и о назначении времени и места выдачи выписки из реестра, письма о наличии в реестре информации, или сообщения об отказе в выдаче выписки из реестра.</w:t>
      </w:r>
      <w:r w:rsidRPr="00B84CE9">
        <w:rPr>
          <w:rFonts w:ascii="Times New Roman" w:eastAsia="Times New Roman" w:hAnsi="Times New Roman" w:cs="Times New Roman"/>
          <w:color w:val="212121"/>
          <w:sz w:val="21"/>
          <w:szCs w:val="21"/>
          <w:lang w:eastAsia="ru-RU"/>
        </w:rPr>
        <w:br/>
        <w:t>Максимальное время, затраченное на административную процедуру не должно превышать 1 день.</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3.3.9. Внесение записи о факте выдачи (отправки) выписки из реестра, пись-ма о наличии в реестре информации или сообщения об отказе в выдаче выписки из реестра.</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Основанием для выполнения административной процедуры являются подписанные и зарегистрированные в установленном настоящим Административном регламентом порядке выписка из реестра, письмо о наличии в реестре информации или сообщение об отказе в выдаче выписки.</w:t>
      </w:r>
      <w:r w:rsidRPr="00B84CE9">
        <w:rPr>
          <w:rFonts w:ascii="Times New Roman" w:eastAsia="Times New Roman" w:hAnsi="Times New Roman" w:cs="Times New Roman"/>
          <w:color w:val="212121"/>
          <w:sz w:val="21"/>
          <w:szCs w:val="21"/>
          <w:lang w:eastAsia="ru-RU"/>
        </w:rPr>
        <w:br/>
        <w:t>Специалист, ответственный за предоставление сведений из реестра:</w:t>
      </w:r>
      <w:r w:rsidRPr="00B84CE9">
        <w:rPr>
          <w:rFonts w:ascii="Times New Roman" w:eastAsia="Times New Roman" w:hAnsi="Times New Roman" w:cs="Times New Roman"/>
          <w:color w:val="212121"/>
          <w:sz w:val="21"/>
          <w:szCs w:val="21"/>
          <w:lang w:eastAsia="ru-RU"/>
        </w:rPr>
        <w:br/>
        <w:t>- фиксирует факт выдачи заявителю выписки из реестра, письма о наличии в реестре информации или сооб¬щения об отказе в выдаче выписки из реестра путем внесения соответствующей записи в журнал учета выписок из реестра или журнал учета писем о наличии в реестре информации и сообщений об отказе в выдаче выписок из реестра;</w:t>
      </w:r>
      <w:r w:rsidRPr="00B84CE9">
        <w:rPr>
          <w:rFonts w:ascii="Times New Roman" w:eastAsia="Times New Roman" w:hAnsi="Times New Roman" w:cs="Times New Roman"/>
          <w:color w:val="212121"/>
          <w:sz w:val="21"/>
          <w:szCs w:val="21"/>
          <w:lang w:eastAsia="ru-RU"/>
        </w:rPr>
        <w:br/>
        <w:t>- либо выписку из реестра, письмо о наличии в реестре информации или сообщение об отказе в выдаче вы¬писки из реестра отправляет по почте по адресу, указанному в заявлении или по¬средством электронной почты, факсимильной связи.</w:t>
      </w:r>
      <w:r w:rsidRPr="00B84CE9">
        <w:rPr>
          <w:rFonts w:ascii="Times New Roman" w:eastAsia="Times New Roman" w:hAnsi="Times New Roman" w:cs="Times New Roman"/>
          <w:color w:val="212121"/>
          <w:sz w:val="21"/>
          <w:szCs w:val="21"/>
          <w:lang w:eastAsia="ru-RU"/>
        </w:rPr>
        <w:br/>
        <w:t>Максимальное время, затраченное на административную процедуру, не должно превышать 1 день.</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3.4. Особенности выполнения административных процедур</w:t>
      </w:r>
      <w:r w:rsidRPr="00B84CE9">
        <w:rPr>
          <w:rFonts w:ascii="Times New Roman" w:eastAsia="Times New Roman" w:hAnsi="Times New Roman" w:cs="Times New Roman"/>
          <w:color w:val="212121"/>
          <w:sz w:val="21"/>
          <w:szCs w:val="21"/>
          <w:lang w:eastAsia="ru-RU"/>
        </w:rPr>
        <w:br/>
        <w:t>в электронной форме</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3.4.1. 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r w:rsidRPr="00B84CE9">
        <w:rPr>
          <w:rFonts w:ascii="Times New Roman" w:eastAsia="Times New Roman" w:hAnsi="Times New Roman" w:cs="Times New Roman"/>
          <w:color w:val="212121"/>
          <w:sz w:val="21"/>
          <w:szCs w:val="21"/>
          <w:lang w:eastAsia="ru-RU"/>
        </w:rPr>
        <w:br/>
        <w:t>3.4.2. В случае представления документов в электронной форме заявление и прилагаемые к нему документы должны быть надлежаще заверены электронной подписью лица, подписавшего заявление.</w:t>
      </w:r>
      <w:r w:rsidRPr="00B84CE9">
        <w:rPr>
          <w:rFonts w:ascii="Times New Roman" w:eastAsia="Times New Roman" w:hAnsi="Times New Roman" w:cs="Times New Roman"/>
          <w:color w:val="212121"/>
          <w:sz w:val="21"/>
          <w:szCs w:val="21"/>
          <w:lang w:eastAsia="ru-RU"/>
        </w:rPr>
        <w:br/>
        <w:t>3.4.3.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r w:rsidRPr="00B84CE9">
        <w:rPr>
          <w:rFonts w:ascii="Times New Roman" w:eastAsia="Times New Roman" w:hAnsi="Times New Roman" w:cs="Times New Roman"/>
          <w:color w:val="212121"/>
          <w:sz w:val="21"/>
          <w:szCs w:val="21"/>
          <w:lang w:eastAsia="ru-RU"/>
        </w:rPr>
        <w:br/>
        <w:t>3.4.4. 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r w:rsidRPr="00B84CE9">
        <w:rPr>
          <w:rFonts w:ascii="Times New Roman" w:eastAsia="Times New Roman" w:hAnsi="Times New Roman" w:cs="Times New Roman"/>
          <w:color w:val="212121"/>
          <w:sz w:val="21"/>
          <w:szCs w:val="21"/>
          <w:lang w:eastAsia="ru-RU"/>
        </w:rPr>
        <w:br/>
        <w:t>Непредставление документов или сведений о них служит основанием для отказа в предоставлении муниципальной услуги в порядке, установленном при отсутствии документов.</w:t>
      </w:r>
      <w:r w:rsidRPr="00B84CE9">
        <w:rPr>
          <w:rFonts w:ascii="Times New Roman" w:eastAsia="Times New Roman" w:hAnsi="Times New Roman" w:cs="Times New Roman"/>
          <w:color w:val="212121"/>
          <w:sz w:val="21"/>
          <w:szCs w:val="21"/>
          <w:lang w:eastAsia="ru-RU"/>
        </w:rPr>
        <w:br/>
        <w:t>3.4.5. 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r w:rsidRPr="00B84CE9">
        <w:rPr>
          <w:rFonts w:ascii="Times New Roman" w:eastAsia="Times New Roman" w:hAnsi="Times New Roman" w:cs="Times New Roman"/>
          <w:color w:val="212121"/>
          <w:sz w:val="21"/>
          <w:szCs w:val="21"/>
          <w:lang w:eastAsia="ru-RU"/>
        </w:rPr>
        <w:br/>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IV. ФОРМЫ КОНТРОЛЯ ЗА ПРЕДОСТАВЛЕНИЕМ МУНИЦИПАЛЬНОЙ УСЛУГИ</w:t>
      </w: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lastRenderedPageBreak/>
        <w:b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r w:rsidRPr="00B84CE9">
        <w:rPr>
          <w:rFonts w:ascii="Times New Roman" w:eastAsia="Times New Roman" w:hAnsi="Times New Roman" w:cs="Times New Roman"/>
          <w:color w:val="212121"/>
          <w:sz w:val="21"/>
          <w:szCs w:val="21"/>
          <w:lang w:eastAsia="ru-RU"/>
        </w:rPr>
        <w:b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r w:rsidRPr="00B84CE9">
        <w:rPr>
          <w:rFonts w:ascii="Times New Roman" w:eastAsia="Times New Roman" w:hAnsi="Times New Roman" w:cs="Times New Roman"/>
          <w:color w:val="212121"/>
          <w:sz w:val="21"/>
          <w:szCs w:val="21"/>
          <w:lang w:eastAsia="ru-RU"/>
        </w:rPr>
        <w:br/>
        <w:t>4.1.2. Проведение текущего контроля должно осуществляться не реже двух раз в год.</w:t>
      </w:r>
      <w:r w:rsidRPr="00B84CE9">
        <w:rPr>
          <w:rFonts w:ascii="Times New Roman" w:eastAsia="Times New Roman" w:hAnsi="Times New Roman" w:cs="Times New Roman"/>
          <w:color w:val="212121"/>
          <w:sz w:val="21"/>
          <w:szCs w:val="21"/>
          <w:lang w:eastAsia="ru-RU"/>
        </w:rPr>
        <w:b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Pr="00B84CE9">
        <w:rPr>
          <w:rFonts w:ascii="Times New Roman" w:eastAsia="Times New Roman" w:hAnsi="Times New Roman" w:cs="Times New Roman"/>
          <w:color w:val="212121"/>
          <w:sz w:val="21"/>
          <w:szCs w:val="21"/>
          <w:lang w:eastAsia="ru-RU"/>
        </w:rPr>
        <w:br/>
        <w:t>Перечень должностных лиц, уполномоченных осуществлять текущий контроль, устанавливается распоряжением администрации Берёзовского сельского поселения.</w:t>
      </w:r>
      <w:r w:rsidRPr="00B84CE9">
        <w:rPr>
          <w:rFonts w:ascii="Times New Roman" w:eastAsia="Times New Roman" w:hAnsi="Times New Roman" w:cs="Times New Roman"/>
          <w:color w:val="212121"/>
          <w:sz w:val="21"/>
          <w:szCs w:val="21"/>
          <w:lang w:eastAsia="ru-RU"/>
        </w:rPr>
        <w:b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B84CE9">
        <w:rPr>
          <w:rFonts w:ascii="Times New Roman" w:eastAsia="Times New Roman" w:hAnsi="Times New Roman" w:cs="Times New Roman"/>
          <w:color w:val="212121"/>
          <w:sz w:val="21"/>
          <w:szCs w:val="21"/>
          <w:lang w:eastAsia="ru-RU"/>
        </w:rPr>
        <w:br/>
        <w:t>4.2.1. Проведение текущего контроля должно осуществляться не реже двух раз в год.</w:t>
      </w:r>
      <w:r w:rsidRPr="00B84CE9">
        <w:rPr>
          <w:rFonts w:ascii="Times New Roman" w:eastAsia="Times New Roman" w:hAnsi="Times New Roman" w:cs="Times New Roman"/>
          <w:color w:val="212121"/>
          <w:sz w:val="21"/>
          <w:szCs w:val="21"/>
          <w:lang w:eastAsia="ru-RU"/>
        </w:rPr>
        <w:br/>
        <w:t>4.2.2.Текущий контроль может быть плановым (осуществляться на основании квартальных и годовых планов работы Администрации Берёзовского сельского поселения Подгоренского муниципального района Воронежской области)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Pr="00B84CE9">
        <w:rPr>
          <w:rFonts w:ascii="Times New Roman" w:eastAsia="Times New Roman" w:hAnsi="Times New Roman" w:cs="Times New Roman"/>
          <w:color w:val="212121"/>
          <w:sz w:val="21"/>
          <w:szCs w:val="21"/>
          <w:lang w:eastAsia="ru-RU"/>
        </w:rPr>
        <w:br/>
        <w:t>4.3. Ответственность должностных лиц Администрации Берёзовского сельского поселения Подгоренского муниципального района Воронежской области за решения и действия (бездействие), принимаемые (осуществляемые) ими в ходе предоставления муниципальной услуги.</w:t>
      </w:r>
      <w:r w:rsidRPr="00B84CE9">
        <w:rPr>
          <w:rFonts w:ascii="Times New Roman" w:eastAsia="Times New Roman" w:hAnsi="Times New Roman" w:cs="Times New Roman"/>
          <w:color w:val="212121"/>
          <w:sz w:val="21"/>
          <w:szCs w:val="21"/>
          <w:lang w:eastAsia="ru-RU"/>
        </w:rPr>
        <w:br/>
        <w:t>4.3.1.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r w:rsidRPr="00B84CE9">
        <w:rPr>
          <w:rFonts w:ascii="Times New Roman" w:eastAsia="Times New Roman" w:hAnsi="Times New Roman" w:cs="Times New Roman"/>
          <w:color w:val="212121"/>
          <w:sz w:val="21"/>
          <w:szCs w:val="21"/>
          <w:lang w:eastAsia="ru-RU"/>
        </w:rPr>
        <w:br/>
        <w:t>Персональная ответственность должностных лиц и ответственных специалистов закрепляется в их должностных инструкциях.</w:t>
      </w:r>
      <w:r w:rsidRPr="00B84CE9">
        <w:rPr>
          <w:rFonts w:ascii="Times New Roman" w:eastAsia="Times New Roman" w:hAnsi="Times New Roman" w:cs="Times New Roman"/>
          <w:color w:val="212121"/>
          <w:sz w:val="21"/>
          <w:szCs w:val="21"/>
          <w:lang w:eastAsia="ru-RU"/>
        </w:rPr>
        <w:b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r w:rsidRPr="00B84CE9">
        <w:rPr>
          <w:rFonts w:ascii="Times New Roman" w:eastAsia="Times New Roman" w:hAnsi="Times New Roman" w:cs="Times New Roman"/>
          <w:color w:val="212121"/>
          <w:sz w:val="21"/>
          <w:szCs w:val="21"/>
          <w:lang w:eastAsia="ru-RU"/>
        </w:rPr>
        <w:br/>
        <w:t>4.4 . 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r w:rsidRPr="00B84CE9">
        <w:rPr>
          <w:rFonts w:ascii="Times New Roman" w:eastAsia="Times New Roman" w:hAnsi="Times New Roman" w:cs="Times New Roman"/>
          <w:color w:val="212121"/>
          <w:sz w:val="21"/>
          <w:szCs w:val="21"/>
          <w:lang w:eastAsia="ru-RU"/>
        </w:rPr>
        <w:br/>
        <w:t>4.4.1. Контроль за соблюдением предоставления муниципальной услуги осуществляется главой Берёзовского сельского поселения. Контроль должен быть постоянным, всесторонним и объективным.</w:t>
      </w:r>
      <w:r w:rsidRPr="00B84CE9">
        <w:rPr>
          <w:rFonts w:ascii="Times New Roman" w:eastAsia="Times New Roman" w:hAnsi="Times New Roman" w:cs="Times New Roman"/>
          <w:color w:val="212121"/>
          <w:sz w:val="21"/>
          <w:szCs w:val="21"/>
          <w:lang w:eastAsia="ru-RU"/>
        </w:rPr>
        <w:br/>
        <w:t>4.4.2. Контроль за предоставлением муниципальной услуги со стороны граждан, объединений и организаций, осуществляется путем получения информации о наличии в действиях (бездействии) ответственных должностных лиц администрации Берёзовского сельского поселения,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B84CE9">
        <w:rPr>
          <w:rFonts w:ascii="Times New Roman" w:eastAsia="Times New Roman" w:hAnsi="Times New Roman" w:cs="Times New Roman"/>
          <w:color w:val="212121"/>
          <w:sz w:val="21"/>
          <w:szCs w:val="21"/>
          <w:lang w:eastAsia="ru-RU"/>
        </w:rPr>
        <w:br/>
      </w:r>
    </w:p>
    <w:p w:rsidR="00B84CE9" w:rsidRPr="00B84CE9" w:rsidRDefault="00B84CE9" w:rsidP="00B84CE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b/>
          <w:bCs/>
          <w:color w:val="212121"/>
          <w:sz w:val="21"/>
          <w:szCs w:val="21"/>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br/>
        <w:t>5.1. Действия (бездействие) должностных лиц, а также принятые ими решения в ходе предоставления муниципальной услуги могут быть обжалованы:</w:t>
      </w:r>
      <w:r w:rsidRPr="00B84CE9">
        <w:rPr>
          <w:rFonts w:ascii="Times New Roman" w:eastAsia="Times New Roman" w:hAnsi="Times New Roman" w:cs="Times New Roman"/>
          <w:color w:val="212121"/>
          <w:sz w:val="21"/>
          <w:szCs w:val="21"/>
          <w:lang w:eastAsia="ru-RU"/>
        </w:rPr>
        <w:br/>
        <w:t>- главе Берёзовского сельского поселения Подгоренского муниципального района</w:t>
      </w:r>
      <w:r w:rsidRPr="00B84CE9">
        <w:rPr>
          <w:rFonts w:ascii="Times New Roman" w:eastAsia="Times New Roman" w:hAnsi="Times New Roman" w:cs="Times New Roman"/>
          <w:color w:val="212121"/>
          <w:sz w:val="21"/>
          <w:szCs w:val="21"/>
          <w:lang w:eastAsia="ru-RU"/>
        </w:rPr>
        <w:br/>
        <w:t>5.2. Предметом досудебного (внесудебного) обжалования является решение или действие (бездействие) должностного лица Администрации Берёзовского сельского поселения Подгоренского муниципального района Воронежской области по обращению гражданина, принятое или осуществленное им в ходе предоставления муниципальной услуги.</w:t>
      </w:r>
      <w:r w:rsidRPr="00B84CE9">
        <w:rPr>
          <w:rFonts w:ascii="Times New Roman" w:eastAsia="Times New Roman" w:hAnsi="Times New Roman" w:cs="Times New Roman"/>
          <w:color w:val="212121"/>
          <w:sz w:val="21"/>
          <w:szCs w:val="21"/>
          <w:lang w:eastAsia="ru-RU"/>
        </w:rPr>
        <w:br/>
        <w:t xml:space="preserve">5.3. Основанием для начала досудебного (внесудебного) обжалования является поступление жалобы (обращения) в Администрацию Берёзовского сельского поселения Подгоренского муниципального </w:t>
      </w:r>
      <w:r w:rsidRPr="00B84CE9">
        <w:rPr>
          <w:rFonts w:ascii="Times New Roman" w:eastAsia="Times New Roman" w:hAnsi="Times New Roman" w:cs="Times New Roman"/>
          <w:color w:val="212121"/>
          <w:sz w:val="21"/>
          <w:szCs w:val="21"/>
          <w:lang w:eastAsia="ru-RU"/>
        </w:rPr>
        <w:lastRenderedPageBreak/>
        <w:t>района Воронежской области, поступившей лично от заявителя (уполномоченного лица) или направленной в виде почтового отправления.</w:t>
      </w:r>
      <w:r w:rsidRPr="00B84CE9">
        <w:rPr>
          <w:rFonts w:ascii="Times New Roman" w:eastAsia="Times New Roman" w:hAnsi="Times New Roman" w:cs="Times New Roman"/>
          <w:color w:val="212121"/>
          <w:sz w:val="21"/>
          <w:szCs w:val="21"/>
          <w:lang w:eastAsia="ru-RU"/>
        </w:rPr>
        <w:br/>
        <w:t>5.4. Жалоба должна содержать:</w:t>
      </w:r>
      <w:r w:rsidRPr="00B84CE9">
        <w:rPr>
          <w:rFonts w:ascii="Times New Roman" w:eastAsia="Times New Roman" w:hAnsi="Times New Roman" w:cs="Times New Roman"/>
          <w:color w:val="212121"/>
          <w:sz w:val="21"/>
          <w:szCs w:val="21"/>
          <w:lang w:eastAsia="ru-RU"/>
        </w:rPr>
        <w:br/>
        <w:t>1) наименование органа, предоставляющего муниципальную услугу, или должностного лица, предоставляющего муниципальную услугу, решения и действия (бездействие) которых обжалуются;</w:t>
      </w:r>
      <w:r w:rsidRPr="00B84CE9">
        <w:rPr>
          <w:rFonts w:ascii="Times New Roman" w:eastAsia="Times New Roman" w:hAnsi="Times New Roman" w:cs="Times New Roman"/>
          <w:color w:val="212121"/>
          <w:sz w:val="21"/>
          <w:szCs w:val="21"/>
          <w:lang w:eastAsia="ru-RU"/>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84CE9">
        <w:rPr>
          <w:rFonts w:ascii="Times New Roman" w:eastAsia="Times New Roman" w:hAnsi="Times New Roman" w:cs="Times New Roman"/>
          <w:color w:val="212121"/>
          <w:sz w:val="21"/>
          <w:szCs w:val="21"/>
          <w:lang w:eastAsia="ru-RU"/>
        </w:rPr>
        <w:b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w:t>
      </w:r>
      <w:r w:rsidRPr="00B84CE9">
        <w:rPr>
          <w:rFonts w:ascii="Times New Roman" w:eastAsia="Times New Roman" w:hAnsi="Times New Roman" w:cs="Times New Roman"/>
          <w:color w:val="212121"/>
          <w:sz w:val="21"/>
          <w:szCs w:val="21"/>
          <w:lang w:eastAsia="ru-RU"/>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r w:rsidRPr="00B84CE9">
        <w:rPr>
          <w:rFonts w:ascii="Times New Roman" w:eastAsia="Times New Roman" w:hAnsi="Times New Roman" w:cs="Times New Roman"/>
          <w:color w:val="212121"/>
          <w:sz w:val="21"/>
          <w:szCs w:val="21"/>
          <w:lang w:eastAsia="ru-RU"/>
        </w:rPr>
        <w:br/>
        <w:t>5.5.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B84CE9">
        <w:rPr>
          <w:rFonts w:ascii="Times New Roman" w:eastAsia="Times New Roman" w:hAnsi="Times New Roman" w:cs="Times New Roman"/>
          <w:color w:val="212121"/>
          <w:sz w:val="21"/>
          <w:szCs w:val="21"/>
          <w:lang w:eastAsia="ru-RU"/>
        </w:rPr>
        <w:br/>
        <w:t>5.6. По результатам рассмотрения жалобы глава Берёзовского сельского поселения принимает одно из следующих решений:</w:t>
      </w:r>
      <w:r w:rsidRPr="00B84CE9">
        <w:rPr>
          <w:rFonts w:ascii="Times New Roman" w:eastAsia="Times New Roman" w:hAnsi="Times New Roman" w:cs="Times New Roman"/>
          <w:color w:val="212121"/>
          <w:sz w:val="21"/>
          <w:szCs w:val="21"/>
          <w:lang w:eastAsia="ru-RU"/>
        </w:rPr>
        <w:br/>
        <w:t>1) удовлетворяет жалобу, в том числе в форме отмены принятого решения, исправления допущенных органом, предоставляющего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Берёзовского сельского поселения, а также в иных формах;</w:t>
      </w:r>
      <w:r w:rsidRPr="00B84CE9">
        <w:rPr>
          <w:rFonts w:ascii="Times New Roman" w:eastAsia="Times New Roman" w:hAnsi="Times New Roman" w:cs="Times New Roman"/>
          <w:color w:val="212121"/>
          <w:sz w:val="21"/>
          <w:szCs w:val="21"/>
          <w:lang w:eastAsia="ru-RU"/>
        </w:rPr>
        <w:br/>
        <w:t>2) отказывает в удовлетворении жалобы.</w:t>
      </w:r>
      <w:r w:rsidRPr="00B84CE9">
        <w:rPr>
          <w:rFonts w:ascii="Times New Roman" w:eastAsia="Times New Roman" w:hAnsi="Times New Roman" w:cs="Times New Roman"/>
          <w:color w:val="212121"/>
          <w:sz w:val="21"/>
          <w:szCs w:val="21"/>
          <w:lang w:eastAsia="ru-RU"/>
        </w:rPr>
        <w:br/>
        <w:t>5.7. Не позднее дня, следующего за днем принятия решения, указанного в п.5.6.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B84CE9">
        <w:rPr>
          <w:rFonts w:ascii="Times New Roman" w:eastAsia="Times New Roman" w:hAnsi="Times New Roman" w:cs="Times New Roman"/>
          <w:color w:val="212121"/>
          <w:sz w:val="21"/>
          <w:szCs w:val="21"/>
          <w:lang w:eastAsia="ru-RU"/>
        </w:rPr>
        <w:br/>
        <w:t>5.8. В случае установления в ходе или по результатам рассмотрения жалобы признаков состава административного правонарушения или преступления глава Берёзовского сельского поселения, незамедлительно направляет имеющиеся материалы в органы прокуратуры.</w:t>
      </w:r>
      <w:r w:rsidRPr="00B84CE9">
        <w:rPr>
          <w:rFonts w:ascii="Times New Roman" w:eastAsia="Times New Roman" w:hAnsi="Times New Roman" w:cs="Times New Roman"/>
          <w:color w:val="212121"/>
          <w:sz w:val="21"/>
          <w:szCs w:val="21"/>
          <w:lang w:eastAsia="ru-RU"/>
        </w:rPr>
        <w:br/>
      </w:r>
      <w:r w:rsidRPr="00B84CE9">
        <w:rPr>
          <w:rFonts w:ascii="Times New Roman" w:eastAsia="Times New Roman" w:hAnsi="Times New Roman" w:cs="Times New Roman"/>
          <w:color w:val="212121"/>
          <w:sz w:val="21"/>
          <w:szCs w:val="21"/>
          <w:lang w:eastAsia="ru-RU"/>
        </w:rPr>
        <w:br/>
        <w:t>Глава администрации Берёзовского</w:t>
      </w:r>
      <w:r w:rsidRPr="00B84CE9">
        <w:rPr>
          <w:rFonts w:ascii="Times New Roman" w:eastAsia="Times New Roman" w:hAnsi="Times New Roman" w:cs="Times New Roman"/>
          <w:color w:val="212121"/>
          <w:sz w:val="21"/>
          <w:szCs w:val="21"/>
          <w:lang w:eastAsia="ru-RU"/>
        </w:rPr>
        <w:br/>
        <w:t>сельского поселения</w:t>
      </w:r>
      <w:r w:rsidRPr="00B84CE9">
        <w:rPr>
          <w:rFonts w:ascii="Times New Roman" w:eastAsia="Times New Roman" w:hAnsi="Times New Roman" w:cs="Times New Roman"/>
          <w:color w:val="212121"/>
          <w:sz w:val="21"/>
          <w:szCs w:val="21"/>
          <w:lang w:eastAsia="ru-RU"/>
        </w:rPr>
        <w:br/>
        <w:t>Подгоренского муниципального района</w:t>
      </w:r>
      <w:r w:rsidRPr="00B84CE9">
        <w:rPr>
          <w:rFonts w:ascii="Times New Roman" w:eastAsia="Times New Roman" w:hAnsi="Times New Roman" w:cs="Times New Roman"/>
          <w:color w:val="212121"/>
          <w:sz w:val="21"/>
          <w:szCs w:val="21"/>
          <w:lang w:eastAsia="ru-RU"/>
        </w:rPr>
        <w:br/>
        <w:t>Воронежской области Г.Н.Касьянова</w:t>
      </w: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hyperlink r:id="rId5" w:tooltip="ПРЕДОСТАВЛЕНИЕ СВЕДЖЕНИЙ ИЗ РЕЕСТРА М.ИМ.1.doc" w:history="1">
        <w:r w:rsidRPr="00B84CE9">
          <w:rPr>
            <w:rFonts w:ascii="Times New Roman" w:eastAsia="Times New Roman" w:hAnsi="Times New Roman" w:cs="Times New Roman"/>
            <w:b/>
            <w:bCs/>
            <w:color w:val="0263B2"/>
            <w:sz w:val="21"/>
            <w:szCs w:val="21"/>
            <w:u w:val="single"/>
            <w:lang w:eastAsia="ru-RU"/>
          </w:rPr>
          <w:t>Оригинал документа, приложения, блок-схемы (скачать)</w:t>
        </w:r>
      </w:hyperlink>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p>
    <w:p w:rsidR="00B84CE9" w:rsidRPr="00B84CE9" w:rsidRDefault="00B84CE9" w:rsidP="00B84CE9">
      <w:pPr>
        <w:shd w:val="clear" w:color="auto" w:fill="FFFFFF"/>
        <w:spacing w:after="0" w:line="240" w:lineRule="auto"/>
        <w:rPr>
          <w:rFonts w:ascii="Times New Roman" w:eastAsia="Times New Roman" w:hAnsi="Times New Roman" w:cs="Times New Roman"/>
          <w:color w:val="212121"/>
          <w:sz w:val="21"/>
          <w:szCs w:val="21"/>
          <w:lang w:eastAsia="ru-RU"/>
        </w:rPr>
      </w:pPr>
    </w:p>
    <w:p w:rsidR="00B84CE9" w:rsidRPr="00B84CE9" w:rsidRDefault="00B84CE9" w:rsidP="00B84CE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t>В соответствии со статьей 13 Федерального Закона </w:t>
      </w:r>
      <w:hyperlink r:id="rId6" w:history="1">
        <w:r w:rsidRPr="00B84CE9">
          <w:rPr>
            <w:rFonts w:ascii="Times New Roman" w:eastAsia="Times New Roman" w:hAnsi="Times New Roman" w:cs="Times New Roman"/>
            <w:b/>
            <w:bCs/>
            <w:color w:val="0263B2"/>
            <w:sz w:val="21"/>
            <w:szCs w:val="21"/>
            <w:u w:val="single"/>
            <w:lang w:eastAsia="ru-RU"/>
          </w:rPr>
          <w:t>№210-ФЗ от 27.07.2010 г. «Об организации предоставления государственных и муниципальных услуг»</w:t>
        </w:r>
      </w:hyperlink>
      <w:r w:rsidRPr="00B84CE9">
        <w:rPr>
          <w:rFonts w:ascii="Times New Roman" w:eastAsia="Times New Roman" w:hAnsi="Times New Roman" w:cs="Times New Roman"/>
          <w:color w:val="212121"/>
          <w:sz w:val="21"/>
          <w:szCs w:val="21"/>
          <w:lang w:eastAsia="ru-RU"/>
        </w:rPr>
        <w:t>:</w:t>
      </w:r>
    </w:p>
    <w:p w:rsidR="00B84CE9" w:rsidRPr="00B84CE9" w:rsidRDefault="00B84CE9" w:rsidP="00B84CE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t>1. Проекты административных регламентов подлежат независимой экспертизе.</w:t>
      </w:r>
    </w:p>
    <w:p w:rsidR="00B84CE9" w:rsidRPr="00B84CE9" w:rsidRDefault="00B84CE9" w:rsidP="00B84CE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t>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B84CE9" w:rsidRPr="00B84CE9" w:rsidRDefault="00B84CE9" w:rsidP="00B84CE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t xml:space="preserve">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w:t>
      </w:r>
      <w:r w:rsidRPr="00B84CE9">
        <w:rPr>
          <w:rFonts w:ascii="Times New Roman" w:eastAsia="Times New Roman" w:hAnsi="Times New Roman" w:cs="Times New Roman"/>
          <w:color w:val="212121"/>
          <w:sz w:val="21"/>
          <w:szCs w:val="21"/>
          <w:lang w:eastAsia="ru-RU"/>
        </w:rPr>
        <w:lastRenderedPageBreak/>
        <w:t>также организациями, находящимися в ведении структурного подразделения администрации, являющегося разработчиком административного регламента.</w:t>
      </w:r>
    </w:p>
    <w:p w:rsidR="00B84CE9" w:rsidRPr="00B84CE9" w:rsidRDefault="00B84CE9" w:rsidP="00B84CE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t>4. Срок, отведенный для проведения независимой экспертизы, составляет 15 (пятнадцать) дней со дня размещения проекта административного регламента в сети Интернет на официальном сайте муниципального образования.</w:t>
      </w:r>
    </w:p>
    <w:p w:rsidR="00B84CE9" w:rsidRPr="00B84CE9" w:rsidRDefault="00B84CE9" w:rsidP="00B84CE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84CE9">
        <w:rPr>
          <w:rFonts w:ascii="Times New Roman" w:eastAsia="Times New Roman" w:hAnsi="Times New Roman" w:cs="Times New Roman"/>
          <w:color w:val="212121"/>
          <w:sz w:val="21"/>
          <w:szCs w:val="21"/>
          <w:lang w:eastAsia="ru-RU"/>
        </w:rPr>
        <w:t>5. По результатам независимой экспертизы составляется заключение, которое направляется в структурное подразделение, являющееся разработчиком административного регламента. Структурное подразделение, являющееся разработчиком административного регламента, обязано рассмотреть все поступившие заключения независимой экспертизы и принять решение по результатам каждой такой экспертизы.</w:t>
      </w:r>
    </w:p>
    <w:p w:rsidR="00545E93" w:rsidRDefault="00545E93">
      <w:bookmarkStart w:id="0" w:name="_GoBack"/>
      <w:bookmarkEnd w:id="0"/>
    </w:p>
    <w:sectPr w:rsidR="00545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6"/>
    <w:rsid w:val="002C7D86"/>
    <w:rsid w:val="00545E93"/>
    <w:rsid w:val="00B84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233057">
      <w:bodyDiv w:val="1"/>
      <w:marLeft w:val="0"/>
      <w:marRight w:val="0"/>
      <w:marTop w:val="0"/>
      <w:marBottom w:val="0"/>
      <w:divBdr>
        <w:top w:val="none" w:sz="0" w:space="0" w:color="auto"/>
        <w:left w:val="none" w:sz="0" w:space="0" w:color="auto"/>
        <w:bottom w:val="none" w:sz="0" w:space="0" w:color="auto"/>
        <w:right w:val="none" w:sz="0" w:space="0" w:color="auto"/>
      </w:divBdr>
      <w:divsChild>
        <w:div w:id="612790333">
          <w:marLeft w:val="0"/>
          <w:marRight w:val="0"/>
          <w:marTop w:val="0"/>
          <w:marBottom w:val="0"/>
          <w:divBdr>
            <w:top w:val="none" w:sz="0" w:space="0" w:color="auto"/>
            <w:left w:val="none" w:sz="0" w:space="0" w:color="auto"/>
            <w:bottom w:val="none" w:sz="0" w:space="0" w:color="auto"/>
            <w:right w:val="none" w:sz="0" w:space="0" w:color="auto"/>
          </w:divBdr>
        </w:div>
        <w:div w:id="1811903605">
          <w:marLeft w:val="0"/>
          <w:marRight w:val="0"/>
          <w:marTop w:val="0"/>
          <w:marBottom w:val="0"/>
          <w:divBdr>
            <w:top w:val="none" w:sz="0" w:space="0" w:color="auto"/>
            <w:left w:val="none" w:sz="0" w:space="0" w:color="auto"/>
            <w:bottom w:val="none" w:sz="0" w:space="0" w:color="auto"/>
            <w:right w:val="none" w:sz="0" w:space="0" w:color="auto"/>
          </w:divBdr>
        </w:div>
        <w:div w:id="1640307856">
          <w:marLeft w:val="0"/>
          <w:marRight w:val="0"/>
          <w:marTop w:val="0"/>
          <w:marBottom w:val="0"/>
          <w:divBdr>
            <w:top w:val="none" w:sz="0" w:space="0" w:color="auto"/>
            <w:left w:val="none" w:sz="0" w:space="0" w:color="auto"/>
            <w:bottom w:val="none" w:sz="0" w:space="0" w:color="auto"/>
            <w:right w:val="none" w:sz="0" w:space="0" w:color="auto"/>
          </w:divBdr>
        </w:div>
        <w:div w:id="129251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erez-pg.ru/documents/federal/detail.php?id=5649" TargetMode="External"/><Relationship Id="rId5" Type="http://schemas.openxmlformats.org/officeDocument/2006/relationships/hyperlink" Target="https://berez-pg.ru/upload/medialibrary/a4f/a4f98c15542c1e7cc69c370c9ffdac5c.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6376</Words>
  <Characters>36349</Characters>
  <Application>Microsoft Office Word</Application>
  <DocSecurity>0</DocSecurity>
  <Lines>302</Lines>
  <Paragraphs>85</Paragraphs>
  <ScaleCrop>false</ScaleCrop>
  <Company/>
  <LinksUpToDate>false</LinksUpToDate>
  <CharactersWithSpaces>42640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2</cp:revision>
  <dcterms:created xsi:type="dcterms:W3CDTF">2023-04-13T12:38:00Z</dcterms:created>
  <dcterms:modified xsi:type="dcterms:W3CDTF">2023-04-13T12:38:00Z</dcterms:modified>
</cp:coreProperties>
</file>