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016" w:rsidRPr="00CF3016" w:rsidRDefault="00CF3016" w:rsidP="00CF3016">
      <w:pPr>
        <w:shd w:val="clear" w:color="auto" w:fill="FFFFFF"/>
        <w:spacing w:after="180" w:line="240" w:lineRule="auto"/>
        <w:rPr>
          <w:rFonts w:ascii="Times New Roman" w:eastAsia="Times New Roman" w:hAnsi="Times New Roman" w:cs="Times New Roman"/>
          <w:color w:val="6C757D"/>
          <w:sz w:val="24"/>
          <w:szCs w:val="24"/>
          <w:lang w:eastAsia="ru-RU"/>
        </w:rPr>
      </w:pPr>
      <w:r w:rsidRPr="00CF3016">
        <w:rPr>
          <w:rFonts w:ascii="Times New Roman" w:eastAsia="Times New Roman" w:hAnsi="Times New Roman" w:cs="Times New Roman"/>
          <w:color w:val="6C757D"/>
          <w:sz w:val="24"/>
          <w:szCs w:val="24"/>
          <w:lang w:eastAsia="ru-RU"/>
        </w:rPr>
        <w:t>06.03.2013</w:t>
      </w:r>
    </w:p>
    <w:p w:rsidR="00CF3016" w:rsidRPr="00CF3016" w:rsidRDefault="00CF3016" w:rsidP="00CF301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b/>
          <w:bCs/>
          <w:color w:val="212121"/>
          <w:sz w:val="21"/>
          <w:szCs w:val="21"/>
          <w:lang w:eastAsia="ru-RU"/>
        </w:rPr>
        <w:t>АДМИНИСТРАЦИЯ </w:t>
      </w:r>
    </w:p>
    <w:p w:rsidR="00CF3016" w:rsidRPr="00CF3016" w:rsidRDefault="00CF3016" w:rsidP="00CF301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b/>
          <w:bCs/>
          <w:color w:val="212121"/>
          <w:sz w:val="21"/>
          <w:szCs w:val="21"/>
          <w:lang w:eastAsia="ru-RU"/>
        </w:rPr>
        <w:t>проект </w:t>
      </w:r>
    </w:p>
    <w:p w:rsidR="00CF3016" w:rsidRPr="00CF3016" w:rsidRDefault="00CF3016" w:rsidP="00CF301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b/>
          <w:bCs/>
          <w:color w:val="212121"/>
          <w:sz w:val="21"/>
          <w:szCs w:val="21"/>
          <w:lang w:eastAsia="ru-RU"/>
        </w:rPr>
        <w:t>БЕРЁЗОВСКОГО СЕЛЬСКОГО ПОСЕЛЕНИЯ</w:t>
      </w:r>
    </w:p>
    <w:p w:rsidR="00CF3016" w:rsidRPr="00CF3016" w:rsidRDefault="00CF3016" w:rsidP="00CF301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b/>
          <w:bCs/>
          <w:color w:val="212121"/>
          <w:sz w:val="21"/>
          <w:szCs w:val="21"/>
          <w:lang w:eastAsia="ru-RU"/>
        </w:rPr>
        <w:t>ПОДГОРЕНСКОГО МУНИЦИПАЛЬНОГО РАЙОНА</w:t>
      </w:r>
    </w:p>
    <w:p w:rsidR="00CF3016" w:rsidRPr="00CF3016" w:rsidRDefault="00CF3016" w:rsidP="00CF301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b/>
          <w:bCs/>
          <w:color w:val="212121"/>
          <w:sz w:val="21"/>
          <w:szCs w:val="21"/>
          <w:lang w:eastAsia="ru-RU"/>
        </w:rPr>
        <w:t>ВОРОНЕЖСКОЙ ОБЛАСТИ</w:t>
      </w:r>
    </w:p>
    <w:p w:rsidR="00CF3016" w:rsidRPr="00CF3016" w:rsidRDefault="00CF3016" w:rsidP="00CF3016">
      <w:pPr>
        <w:shd w:val="clear" w:color="auto" w:fill="FFFFFF"/>
        <w:spacing w:after="0" w:line="240" w:lineRule="auto"/>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b/>
          <w:bCs/>
          <w:color w:val="212121"/>
          <w:sz w:val="21"/>
          <w:szCs w:val="21"/>
          <w:lang w:eastAsia="ru-RU"/>
        </w:rPr>
        <w:t>ПОСТАНОВЛЕНИЕ</w:t>
      </w:r>
      <w:r w:rsidRPr="00CF3016">
        <w:rPr>
          <w:rFonts w:ascii="Times New Roman" w:eastAsia="Times New Roman" w:hAnsi="Times New Roman" w:cs="Times New Roman"/>
          <w:b/>
          <w:bCs/>
          <w:color w:val="212121"/>
          <w:sz w:val="21"/>
          <w:szCs w:val="21"/>
          <w:lang w:eastAsia="ru-RU"/>
        </w:rPr>
        <w:br/>
        <w:t>От ______________ №____</w:t>
      </w:r>
      <w:r w:rsidRPr="00CF3016">
        <w:rPr>
          <w:rFonts w:ascii="Times New Roman" w:eastAsia="Times New Roman" w:hAnsi="Times New Roman" w:cs="Times New Roman"/>
          <w:b/>
          <w:bCs/>
          <w:color w:val="212121"/>
          <w:sz w:val="21"/>
          <w:szCs w:val="21"/>
          <w:lang w:eastAsia="ru-RU"/>
        </w:rPr>
        <w:br/>
        <w:t>п. Сагуны</w:t>
      </w:r>
      <w:r w:rsidRPr="00CF3016">
        <w:rPr>
          <w:rFonts w:ascii="Times New Roman" w:eastAsia="Times New Roman" w:hAnsi="Times New Roman" w:cs="Times New Roman"/>
          <w:b/>
          <w:bCs/>
          <w:color w:val="212121"/>
          <w:sz w:val="21"/>
          <w:szCs w:val="21"/>
          <w:lang w:eastAsia="ru-RU"/>
        </w:rPr>
        <w:br/>
      </w:r>
      <w:r w:rsidRPr="00CF3016">
        <w:rPr>
          <w:rFonts w:ascii="Times New Roman" w:eastAsia="Times New Roman" w:hAnsi="Times New Roman" w:cs="Times New Roman"/>
          <w:b/>
          <w:bCs/>
          <w:color w:val="212121"/>
          <w:sz w:val="21"/>
          <w:szCs w:val="21"/>
          <w:lang w:eastAsia="ru-RU"/>
        </w:rPr>
        <w:br/>
        <w:t>Об утверждении административного регламента</w:t>
      </w:r>
      <w:r w:rsidRPr="00CF3016">
        <w:rPr>
          <w:rFonts w:ascii="Times New Roman" w:eastAsia="Times New Roman" w:hAnsi="Times New Roman" w:cs="Times New Roman"/>
          <w:b/>
          <w:bCs/>
          <w:color w:val="212121"/>
          <w:sz w:val="21"/>
          <w:szCs w:val="21"/>
          <w:lang w:eastAsia="ru-RU"/>
        </w:rPr>
        <w:br/>
        <w:t>по предоставлению муниципальной услуги</w:t>
      </w:r>
      <w:r w:rsidRPr="00CF3016">
        <w:rPr>
          <w:rFonts w:ascii="Times New Roman" w:eastAsia="Times New Roman" w:hAnsi="Times New Roman" w:cs="Times New Roman"/>
          <w:b/>
          <w:bCs/>
          <w:color w:val="212121"/>
          <w:sz w:val="21"/>
          <w:szCs w:val="21"/>
          <w:lang w:eastAsia="ru-RU"/>
        </w:rPr>
        <w:br/>
        <w:t>«Присвоение адреса объектам недвижимости на</w:t>
      </w:r>
      <w:r w:rsidRPr="00CF3016">
        <w:rPr>
          <w:rFonts w:ascii="Times New Roman" w:eastAsia="Times New Roman" w:hAnsi="Times New Roman" w:cs="Times New Roman"/>
          <w:b/>
          <w:bCs/>
          <w:color w:val="212121"/>
          <w:sz w:val="21"/>
          <w:szCs w:val="21"/>
          <w:lang w:eastAsia="ru-RU"/>
        </w:rPr>
        <w:br/>
        <w:t>территории Берёзовского сельского поселения»</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Березовского сельского поселения Подгоренского муниципального района, постановлением администрации Березовского сельского поселения от ________. №______ «О Порядке разработки и утверждения административных регламентов предоставления муниципальных услуг», постановлением администрации Берёзовского сельского поселения Подгоренского муниципального района от 10.07.2012 года № 21 «Об утверждении перечней государственных и муниципальных услуг, предоставляемых администрацией Берёзовского сельского поселения Подгоренского муниципального района Воронежской области», администрация Берёзовского сельского поселения Подгоренского муниципального района Воронежской области п о с т а н о в л я е т:</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1. Утвердить административный регламент предоставления муниципальной услуги «Присвоение адреса объектам недвижимости на территории Берёзовского сельского поселения» согласно приложению.</w:t>
      </w:r>
      <w:r w:rsidRPr="00CF3016">
        <w:rPr>
          <w:rFonts w:ascii="Times New Roman" w:eastAsia="Times New Roman" w:hAnsi="Times New Roman" w:cs="Times New Roman"/>
          <w:color w:val="212121"/>
          <w:sz w:val="21"/>
          <w:szCs w:val="21"/>
          <w:lang w:eastAsia="ru-RU"/>
        </w:rPr>
        <w:b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r w:rsidRPr="00CF3016">
        <w:rPr>
          <w:rFonts w:ascii="Times New Roman" w:eastAsia="Times New Roman" w:hAnsi="Times New Roman" w:cs="Times New Roman"/>
          <w:color w:val="212121"/>
          <w:sz w:val="21"/>
          <w:szCs w:val="21"/>
          <w:lang w:eastAsia="ru-RU"/>
        </w:rPr>
        <w:br/>
        <w:t>3. Контроль за исполнением настоящего постановления оставляю за собой.</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Глава администрации</w:t>
      </w:r>
      <w:r w:rsidRPr="00CF3016">
        <w:rPr>
          <w:rFonts w:ascii="Times New Roman" w:eastAsia="Times New Roman" w:hAnsi="Times New Roman" w:cs="Times New Roman"/>
          <w:color w:val="212121"/>
          <w:sz w:val="21"/>
          <w:szCs w:val="21"/>
          <w:lang w:eastAsia="ru-RU"/>
        </w:rPr>
        <w:br/>
        <w:t>Берёзовского сельского поселения Г.Н.Касьянова</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Приложение</w:t>
      </w:r>
      <w:r w:rsidRPr="00CF3016">
        <w:rPr>
          <w:rFonts w:ascii="Times New Roman" w:eastAsia="Times New Roman" w:hAnsi="Times New Roman" w:cs="Times New Roman"/>
          <w:color w:val="212121"/>
          <w:sz w:val="21"/>
          <w:szCs w:val="21"/>
          <w:lang w:eastAsia="ru-RU"/>
        </w:rPr>
        <w:br/>
        <w:t>к постановлению администрации</w:t>
      </w:r>
      <w:r w:rsidRPr="00CF3016">
        <w:rPr>
          <w:rFonts w:ascii="Times New Roman" w:eastAsia="Times New Roman" w:hAnsi="Times New Roman" w:cs="Times New Roman"/>
          <w:color w:val="212121"/>
          <w:sz w:val="21"/>
          <w:szCs w:val="21"/>
          <w:lang w:eastAsia="ru-RU"/>
        </w:rPr>
        <w:br/>
        <w:t>Берёзовского сельского поселения</w:t>
      </w:r>
      <w:r w:rsidRPr="00CF3016">
        <w:rPr>
          <w:rFonts w:ascii="Times New Roman" w:eastAsia="Times New Roman" w:hAnsi="Times New Roman" w:cs="Times New Roman"/>
          <w:color w:val="212121"/>
          <w:sz w:val="21"/>
          <w:szCs w:val="21"/>
          <w:lang w:eastAsia="ru-RU"/>
        </w:rPr>
        <w:br/>
        <w:t>от ________ г. N ______</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r>
    </w:p>
    <w:p w:rsidR="00CF3016" w:rsidRPr="00CF3016" w:rsidRDefault="00CF3016" w:rsidP="00CF301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b/>
          <w:bCs/>
          <w:color w:val="212121"/>
          <w:sz w:val="21"/>
          <w:szCs w:val="21"/>
          <w:lang w:eastAsia="ru-RU"/>
        </w:rPr>
        <w:t>АДМИНИСТРАТИВНЫЙ РЕГЛАМЕНТ</w:t>
      </w:r>
    </w:p>
    <w:p w:rsidR="00CF3016" w:rsidRPr="00CF3016" w:rsidRDefault="00CF3016" w:rsidP="00CF3016">
      <w:pPr>
        <w:shd w:val="clear" w:color="auto" w:fill="FFFFFF"/>
        <w:spacing w:after="0" w:line="240" w:lineRule="auto"/>
        <w:jc w:val="center"/>
        <w:rPr>
          <w:rFonts w:ascii="Times New Roman" w:eastAsia="Times New Roman" w:hAnsi="Times New Roman" w:cs="Times New Roman"/>
          <w:b/>
          <w:bCs/>
          <w:color w:val="212121"/>
          <w:sz w:val="21"/>
          <w:szCs w:val="21"/>
          <w:lang w:eastAsia="ru-RU"/>
        </w:rPr>
      </w:pPr>
      <w:r w:rsidRPr="00CF3016">
        <w:rPr>
          <w:rFonts w:ascii="Times New Roman" w:eastAsia="Times New Roman" w:hAnsi="Times New Roman" w:cs="Times New Roman"/>
          <w:b/>
          <w:bCs/>
          <w:color w:val="212121"/>
          <w:sz w:val="21"/>
          <w:szCs w:val="21"/>
          <w:lang w:eastAsia="ru-RU"/>
        </w:rPr>
        <w:t>Администрации Берёзовского сельского поселения Подгоренского муниципального района Воронежской области по предоставлению муниципальной услуги «Присвоение адреса объектам недвижимости на территории Берёзовского сельского поселения»</w:t>
      </w:r>
    </w:p>
    <w:p w:rsidR="00CF3016" w:rsidRPr="00CF3016" w:rsidRDefault="00CF3016" w:rsidP="00CF3016">
      <w:pPr>
        <w:shd w:val="clear" w:color="auto" w:fill="FFFFFF"/>
        <w:spacing w:after="0" w:line="240" w:lineRule="auto"/>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I. Общие положения</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Предмет регулирования административного регламента</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 xml:space="preserve">1. Предметом регулирования Административного регламента администрации Берёзовского сельского поселения Подгоренского муниципального района Воронежской области по предоставлению муниципальной услуги «Присвоение адреса объектам недвижимости на территории Берёзовского сельского поселения» (далее - Административный регламент) являются отношения, возникающие между юридическими и физическими лицами либо их уполномоченными представителями и </w:t>
      </w:r>
      <w:r w:rsidRPr="00CF3016">
        <w:rPr>
          <w:rFonts w:ascii="Times New Roman" w:eastAsia="Times New Roman" w:hAnsi="Times New Roman" w:cs="Times New Roman"/>
          <w:color w:val="212121"/>
          <w:sz w:val="21"/>
          <w:szCs w:val="21"/>
          <w:lang w:eastAsia="ru-RU"/>
        </w:rPr>
        <w:lastRenderedPageBreak/>
        <w:t>администрацией Берёзовского сельского поселения Подгоренского муниципального района Воронежской области (далее - Администрацией), связанные с предоставлением Администрацией муниципальной услуги «Присвоение адреса объектам недвижимости на территории Первомайского сельского поселения».</w:t>
      </w:r>
      <w:r w:rsidRPr="00CF3016">
        <w:rPr>
          <w:rFonts w:ascii="Times New Roman" w:eastAsia="Times New Roman" w:hAnsi="Times New Roman" w:cs="Times New Roman"/>
          <w:color w:val="212121"/>
          <w:sz w:val="21"/>
          <w:szCs w:val="21"/>
          <w:lang w:eastAsia="ru-RU"/>
        </w:rPr>
        <w:br/>
        <w:t>2.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Круг заявителей</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3. Право на получение муниципальной услуги имеют граждане и юридические лица, физические лица, наделенные в соответствии с законодательством Российской Федерации полномочиями действовать от имени граждан либо юридических лиц.</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Требования к порядку информирования о предоставлении</w:t>
      </w:r>
      <w:r w:rsidRPr="00CF3016">
        <w:rPr>
          <w:rFonts w:ascii="Times New Roman" w:eastAsia="Times New Roman" w:hAnsi="Times New Roman" w:cs="Times New Roman"/>
          <w:color w:val="212121"/>
          <w:sz w:val="21"/>
          <w:szCs w:val="21"/>
          <w:lang w:eastAsia="ru-RU"/>
        </w:rPr>
        <w:br/>
        <w:t>муниципальной услуги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4. Организацию предоставления муниципальной услуги осуществляет администрация Берёзовского сельского поселения Подгоренского муниципального района Воронежской области.</w:t>
      </w:r>
      <w:r w:rsidRPr="00CF3016">
        <w:rPr>
          <w:rFonts w:ascii="Times New Roman" w:eastAsia="Times New Roman" w:hAnsi="Times New Roman" w:cs="Times New Roman"/>
          <w:color w:val="212121"/>
          <w:sz w:val="21"/>
          <w:szCs w:val="21"/>
          <w:lang w:eastAsia="ru-RU"/>
        </w:rPr>
        <w:br/>
        <w:t>Место нахождения администрации Берёзовского сельского поселения Подгоренского муниципального района Воронежской области: 396530, Воронежская область, Подгоренский район, п. Сагуны, улица Вокзальная,дом 69-а</w:t>
      </w:r>
      <w:r w:rsidRPr="00CF3016">
        <w:rPr>
          <w:rFonts w:ascii="Times New Roman" w:eastAsia="Times New Roman" w:hAnsi="Times New Roman" w:cs="Times New Roman"/>
          <w:color w:val="212121"/>
          <w:sz w:val="21"/>
          <w:szCs w:val="21"/>
          <w:lang w:eastAsia="ru-RU"/>
        </w:rPr>
        <w:br/>
        <w:t>Телефон Администрации: 8 (473 94) 50-1-34.</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Часы приема заявителей (представителей заявителей) по выполнению муниципальной услуги:</w:t>
      </w:r>
      <w:r w:rsidRPr="00CF3016">
        <w:rPr>
          <w:rFonts w:ascii="Times New Roman" w:eastAsia="Times New Roman" w:hAnsi="Times New Roman" w:cs="Times New Roman"/>
          <w:color w:val="212121"/>
          <w:sz w:val="21"/>
          <w:szCs w:val="21"/>
          <w:lang w:eastAsia="ru-RU"/>
        </w:rPr>
        <w:br/>
        <w:t>Понедельник – пятница с 8-00 до 17-00.</w:t>
      </w:r>
      <w:r w:rsidRPr="00CF3016">
        <w:rPr>
          <w:rFonts w:ascii="Times New Roman" w:eastAsia="Times New Roman" w:hAnsi="Times New Roman" w:cs="Times New Roman"/>
          <w:color w:val="212121"/>
          <w:sz w:val="21"/>
          <w:szCs w:val="21"/>
          <w:lang w:eastAsia="ru-RU"/>
        </w:rPr>
        <w:br/>
        <w:t>Перерыв с 12-00 до 13-00.</w:t>
      </w:r>
      <w:r w:rsidRPr="00CF3016">
        <w:rPr>
          <w:rFonts w:ascii="Times New Roman" w:eastAsia="Times New Roman" w:hAnsi="Times New Roman" w:cs="Times New Roman"/>
          <w:color w:val="212121"/>
          <w:sz w:val="21"/>
          <w:szCs w:val="21"/>
          <w:lang w:eastAsia="ru-RU"/>
        </w:rPr>
        <w:br/>
        <w:t>Суббота, воскресенье - выходные дни</w:t>
      </w:r>
      <w:r w:rsidRPr="00CF3016">
        <w:rPr>
          <w:rFonts w:ascii="Times New Roman" w:eastAsia="Times New Roman" w:hAnsi="Times New Roman" w:cs="Times New Roman"/>
          <w:color w:val="212121"/>
          <w:sz w:val="21"/>
          <w:szCs w:val="21"/>
          <w:lang w:eastAsia="ru-RU"/>
        </w:rPr>
        <w:br/>
        <w:t>Контактные телефоны: 8 (47394)50-1-34.</w:t>
      </w:r>
      <w:r w:rsidRPr="00CF3016">
        <w:rPr>
          <w:rFonts w:ascii="Times New Roman" w:eastAsia="Times New Roman" w:hAnsi="Times New Roman" w:cs="Times New Roman"/>
          <w:color w:val="212121"/>
          <w:sz w:val="21"/>
          <w:szCs w:val="21"/>
          <w:lang w:eastAsia="ru-RU"/>
        </w:rPr>
        <w:br/>
        <w:t>Официальный сайт Администрации в сети Интернет: berez-pg.ru, адрес электронной почты :_beriozov.adm@yandex.ru.</w:t>
      </w:r>
      <w:r w:rsidRPr="00CF3016">
        <w:rPr>
          <w:rFonts w:ascii="Times New Roman" w:eastAsia="Times New Roman" w:hAnsi="Times New Roman" w:cs="Times New Roman"/>
          <w:color w:val="212121"/>
          <w:sz w:val="21"/>
          <w:szCs w:val="21"/>
          <w:lang w:eastAsia="ru-RU"/>
        </w:rPr>
        <w:br/>
        <w:t>5. Заявители получают информацию по вопросам предоставления муниципальной услуги по справочным телефонам, а также в информационно-телекоммуникационных сетях общего пользования (в том числе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Администрации, в средствах массовой информации.</w:t>
      </w:r>
      <w:r w:rsidRPr="00CF3016">
        <w:rPr>
          <w:rFonts w:ascii="Times New Roman" w:eastAsia="Times New Roman" w:hAnsi="Times New Roman" w:cs="Times New Roman"/>
          <w:color w:val="212121"/>
          <w:sz w:val="21"/>
          <w:szCs w:val="21"/>
          <w:lang w:eastAsia="ru-RU"/>
        </w:rPr>
        <w:br/>
        <w:t>6. На информационных стендах и интернет-сайте Администрации размещается следующая информация:</w:t>
      </w:r>
      <w:r w:rsidRPr="00CF3016">
        <w:rPr>
          <w:rFonts w:ascii="Times New Roman" w:eastAsia="Times New Roman" w:hAnsi="Times New Roman" w:cs="Times New Roman"/>
          <w:color w:val="212121"/>
          <w:sz w:val="21"/>
          <w:szCs w:val="21"/>
          <w:lang w:eastAsia="ru-RU"/>
        </w:rPr>
        <w:b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r w:rsidRPr="00CF3016">
        <w:rPr>
          <w:rFonts w:ascii="Times New Roman" w:eastAsia="Times New Roman" w:hAnsi="Times New Roman" w:cs="Times New Roman"/>
          <w:color w:val="212121"/>
          <w:sz w:val="21"/>
          <w:szCs w:val="21"/>
          <w:lang w:eastAsia="ru-RU"/>
        </w:rPr>
        <w:br/>
        <w:t>текст Административного регламента с приложениями (полная версия на интернет-сайте и извлечения на информационных стендах);</w:t>
      </w:r>
      <w:r w:rsidRPr="00CF3016">
        <w:rPr>
          <w:rFonts w:ascii="Times New Roman" w:eastAsia="Times New Roman" w:hAnsi="Times New Roman" w:cs="Times New Roman"/>
          <w:color w:val="212121"/>
          <w:sz w:val="21"/>
          <w:szCs w:val="21"/>
          <w:lang w:eastAsia="ru-RU"/>
        </w:rPr>
        <w:br/>
        <w:t>блок-схемы (приложение N 1 к Административному регламенту) и краткое описание порядка предоставления государственной услуги;</w:t>
      </w:r>
      <w:r w:rsidRPr="00CF3016">
        <w:rPr>
          <w:rFonts w:ascii="Times New Roman" w:eastAsia="Times New Roman" w:hAnsi="Times New Roman" w:cs="Times New Roman"/>
          <w:color w:val="212121"/>
          <w:sz w:val="21"/>
          <w:szCs w:val="21"/>
          <w:lang w:eastAsia="ru-RU"/>
        </w:rPr>
        <w:br/>
        <w:t>порядок информирования о ходе предоставления государственной услуги;</w:t>
      </w:r>
      <w:r w:rsidRPr="00CF3016">
        <w:rPr>
          <w:rFonts w:ascii="Times New Roman" w:eastAsia="Times New Roman" w:hAnsi="Times New Roman" w:cs="Times New Roman"/>
          <w:color w:val="212121"/>
          <w:sz w:val="21"/>
          <w:szCs w:val="21"/>
          <w:lang w:eastAsia="ru-RU"/>
        </w:rPr>
        <w:br/>
        <w:t>порядок получения консультаций (справок) по вопросам предоставления государственной услуги;</w:t>
      </w:r>
      <w:r w:rsidRPr="00CF3016">
        <w:rPr>
          <w:rFonts w:ascii="Times New Roman" w:eastAsia="Times New Roman" w:hAnsi="Times New Roman" w:cs="Times New Roman"/>
          <w:color w:val="212121"/>
          <w:sz w:val="21"/>
          <w:szCs w:val="21"/>
          <w:lang w:eastAsia="ru-RU"/>
        </w:rPr>
        <w:br/>
        <w:t>порядок обжалования решений, действий или бездействия федеральных государственных гражданских служащих (далее - государственные служащие), принятых в ходе предоставления государственной услуги.</w:t>
      </w:r>
      <w:r w:rsidRPr="00CF3016">
        <w:rPr>
          <w:rFonts w:ascii="Times New Roman" w:eastAsia="Times New Roman" w:hAnsi="Times New Roman" w:cs="Times New Roman"/>
          <w:color w:val="212121"/>
          <w:sz w:val="21"/>
          <w:szCs w:val="21"/>
          <w:lang w:eastAsia="ru-RU"/>
        </w:rPr>
        <w:br/>
        <w:t>7. При ответах на телефонные звонки и устные обращения граждан специалисты (служащие)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служащего, принявшего телефонный звонок.</w:t>
      </w:r>
      <w:r w:rsidRPr="00CF3016">
        <w:rPr>
          <w:rFonts w:ascii="Times New Roman" w:eastAsia="Times New Roman" w:hAnsi="Times New Roman" w:cs="Times New Roman"/>
          <w:color w:val="212121"/>
          <w:sz w:val="21"/>
          <w:szCs w:val="21"/>
          <w:lang w:eastAsia="ru-RU"/>
        </w:rPr>
        <w:br/>
        <w:t>При невозможности служащего,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lastRenderedPageBreak/>
        <w:t>8. Консультирование по вопросам предоставления муниципальной услуги «Присвоение адреса объектам недвижимости на территории Берёзовского сельского поселения» осуществляется ответственными (служащими специалистами), Администрации.</w:t>
      </w:r>
      <w:r w:rsidRPr="00CF3016">
        <w:rPr>
          <w:rFonts w:ascii="Times New Roman" w:eastAsia="Times New Roman" w:hAnsi="Times New Roman" w:cs="Times New Roman"/>
          <w:color w:val="212121"/>
          <w:sz w:val="21"/>
          <w:szCs w:val="21"/>
          <w:lang w:eastAsia="ru-RU"/>
        </w:rPr>
        <w:br/>
        <w:t>9. Консультации (справки) по вопросам предоставления муниципальной услуги «Присвоение адреса объектам недвижимости на территории Берёзовского сельского поселения» предоставляются при личном общении, посредством интернет-сайта, телефонной связи или электронной почты.</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II. Стандарт предоставления муниципальной услуги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Наименование муниципальной услуги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10. Наименование муниципальной услуги: «Присвоение адреса объекту недвижимости на территории Берёзовского сельского поселения»</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Наименование органа,</w:t>
      </w:r>
      <w:r w:rsidRPr="00CF3016">
        <w:rPr>
          <w:rFonts w:ascii="Times New Roman" w:eastAsia="Times New Roman" w:hAnsi="Times New Roman" w:cs="Times New Roman"/>
          <w:color w:val="212121"/>
          <w:sz w:val="21"/>
          <w:szCs w:val="21"/>
          <w:lang w:eastAsia="ru-RU"/>
        </w:rPr>
        <w:br/>
        <w:t>предоставляющего муниципальную услугу</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11. Муниципальная услуга предоставляется администрацией Берёзовского сельского поселения Подгоренского муниципального района Воронежской области</w:t>
      </w:r>
      <w:r w:rsidRPr="00CF3016">
        <w:rPr>
          <w:rFonts w:ascii="Times New Roman" w:eastAsia="Times New Roman" w:hAnsi="Times New Roman" w:cs="Times New Roman"/>
          <w:color w:val="212121"/>
          <w:sz w:val="21"/>
          <w:szCs w:val="21"/>
          <w:lang w:eastAsia="ru-RU"/>
        </w:rPr>
        <w:br/>
        <w:t>11.1. При предоставлении муниципальной услуги осуществляется взаимодействие:</w:t>
      </w:r>
      <w:r w:rsidRPr="00CF3016">
        <w:rPr>
          <w:rFonts w:ascii="Times New Roman" w:eastAsia="Times New Roman" w:hAnsi="Times New Roman" w:cs="Times New Roman"/>
          <w:color w:val="212121"/>
          <w:sz w:val="21"/>
          <w:szCs w:val="21"/>
          <w:lang w:eastAsia="ru-RU"/>
        </w:rPr>
        <w:br/>
        <w:t>- Филиал государственного унитарного предприятия по Воронежской области Воронежское областное управление технической инвентаризации «Воронежоблтехинвентаризация» Бюро технической инвентаризации Подгоренского района;</w:t>
      </w:r>
      <w:r w:rsidRPr="00CF3016">
        <w:rPr>
          <w:rFonts w:ascii="Times New Roman" w:eastAsia="Times New Roman" w:hAnsi="Times New Roman" w:cs="Times New Roman"/>
          <w:color w:val="212121"/>
          <w:sz w:val="21"/>
          <w:szCs w:val="21"/>
          <w:lang w:eastAsia="ru-RU"/>
        </w:rPr>
        <w:br/>
        <w:t>- Подгоренский отдел федеральной службы государственной регистрации, кадастра и картографии по Воронежской области;</w:t>
      </w:r>
      <w:r w:rsidRPr="00CF3016">
        <w:rPr>
          <w:rFonts w:ascii="Times New Roman" w:eastAsia="Times New Roman" w:hAnsi="Times New Roman" w:cs="Times New Roman"/>
          <w:color w:val="212121"/>
          <w:sz w:val="21"/>
          <w:szCs w:val="21"/>
          <w:lang w:eastAsia="ru-RU"/>
        </w:rPr>
        <w:br/>
        <w:t>- Органами местного самоуправления.</w:t>
      </w:r>
      <w:r w:rsidRPr="00CF3016">
        <w:rPr>
          <w:rFonts w:ascii="Times New Roman" w:eastAsia="Times New Roman" w:hAnsi="Times New Roman" w:cs="Times New Roman"/>
          <w:color w:val="212121"/>
          <w:sz w:val="21"/>
          <w:szCs w:val="21"/>
          <w:lang w:eastAsia="ru-RU"/>
        </w:rPr>
        <w:b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части 1 статьи 7 Федерального закона от 27 июля 2010 г. № 210-ФЗ «Об организации предоставления государственных и муниципальных услуг»).</w:t>
      </w:r>
      <w:r w:rsidRPr="00CF3016">
        <w:rPr>
          <w:rFonts w:ascii="Times New Roman" w:eastAsia="Times New Roman" w:hAnsi="Times New Roman" w:cs="Times New Roman"/>
          <w:color w:val="212121"/>
          <w:sz w:val="21"/>
          <w:szCs w:val="21"/>
          <w:lang w:eastAsia="ru-RU"/>
        </w:rPr>
        <w:br/>
        <w:t>Обращение заявителя за оказанием муниципальной услуги не требует обращения заявителя в иные государственные и муниципальные органы.</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Описание результата предоставления муниципальной услуги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12. Конечным результатом предоставления муниципальной услуги является:</w:t>
      </w:r>
      <w:r w:rsidRPr="00CF3016">
        <w:rPr>
          <w:rFonts w:ascii="Times New Roman" w:eastAsia="Times New Roman" w:hAnsi="Times New Roman" w:cs="Times New Roman"/>
          <w:color w:val="212121"/>
          <w:sz w:val="21"/>
          <w:szCs w:val="21"/>
          <w:lang w:eastAsia="ru-RU"/>
        </w:rPr>
        <w:br/>
        <w:t>-выдача заявителю постановления администрации Берёзовского сельского поселения о присвоении адреса объекту недвижимости;</w:t>
      </w:r>
      <w:r w:rsidRPr="00CF3016">
        <w:rPr>
          <w:rFonts w:ascii="Times New Roman" w:eastAsia="Times New Roman" w:hAnsi="Times New Roman" w:cs="Times New Roman"/>
          <w:color w:val="212121"/>
          <w:sz w:val="21"/>
          <w:szCs w:val="21"/>
          <w:lang w:eastAsia="ru-RU"/>
        </w:rPr>
        <w:br/>
        <w:t>-письменное уведомление с мотивированным отказом в присвоении адреса объекту недвижимости.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Срок предоставления муниципальной услуги, срок</w:t>
      </w:r>
      <w:r w:rsidRPr="00CF3016">
        <w:rPr>
          <w:rFonts w:ascii="Times New Roman" w:eastAsia="Times New Roman" w:hAnsi="Times New Roman" w:cs="Times New Roman"/>
          <w:color w:val="212121"/>
          <w:sz w:val="21"/>
          <w:szCs w:val="21"/>
          <w:lang w:eastAsia="ru-RU"/>
        </w:rPr>
        <w:br/>
        <w:t>выдачи (направления) документов, являющихся результатом</w:t>
      </w:r>
      <w:r w:rsidRPr="00CF3016">
        <w:rPr>
          <w:rFonts w:ascii="Times New Roman" w:eastAsia="Times New Roman" w:hAnsi="Times New Roman" w:cs="Times New Roman"/>
          <w:color w:val="212121"/>
          <w:sz w:val="21"/>
          <w:szCs w:val="21"/>
          <w:lang w:eastAsia="ru-RU"/>
        </w:rPr>
        <w:br/>
        <w:t>предоставления муниципальной услуги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13. Срок предоставления муниципальной услуги не может превышать 30 календарных дней со дня регистрации заявления о присвоении адреса объекту недвижимости.</w:t>
      </w:r>
      <w:r w:rsidRPr="00CF3016">
        <w:rPr>
          <w:rFonts w:ascii="Times New Roman" w:eastAsia="Times New Roman" w:hAnsi="Times New Roman" w:cs="Times New Roman"/>
          <w:color w:val="212121"/>
          <w:sz w:val="21"/>
          <w:szCs w:val="21"/>
          <w:lang w:eastAsia="ru-RU"/>
        </w:rPr>
        <w:br/>
        <w:t>14. Срок выдачи (направления) документов, являющихся результатом предоставления муниципальной услуги, - 3 рабочих дня с момента принятия соответствующего решения.</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Перечень нормативных правовых актов, регулирующих</w:t>
      </w:r>
      <w:r w:rsidRPr="00CF3016">
        <w:rPr>
          <w:rFonts w:ascii="Times New Roman" w:eastAsia="Times New Roman" w:hAnsi="Times New Roman" w:cs="Times New Roman"/>
          <w:color w:val="212121"/>
          <w:sz w:val="21"/>
          <w:szCs w:val="21"/>
          <w:lang w:eastAsia="ru-RU"/>
        </w:rPr>
        <w:br/>
        <w:t>предоставление муниципальной услуги, с указанием</w:t>
      </w:r>
      <w:r w:rsidRPr="00CF3016">
        <w:rPr>
          <w:rFonts w:ascii="Times New Roman" w:eastAsia="Times New Roman" w:hAnsi="Times New Roman" w:cs="Times New Roman"/>
          <w:color w:val="212121"/>
          <w:sz w:val="21"/>
          <w:szCs w:val="21"/>
          <w:lang w:eastAsia="ru-RU"/>
        </w:rPr>
        <w:br/>
        <w:t>их реквизитов и источников опубликования</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15. Предоставление государственной услуги осуществляется в соответствии с:</w:t>
      </w:r>
      <w:r w:rsidRPr="00CF3016">
        <w:rPr>
          <w:rFonts w:ascii="Times New Roman" w:eastAsia="Times New Roman" w:hAnsi="Times New Roman" w:cs="Times New Roman"/>
          <w:color w:val="212121"/>
          <w:sz w:val="21"/>
          <w:szCs w:val="21"/>
          <w:lang w:eastAsia="ru-RU"/>
        </w:rPr>
        <w:br/>
        <w:t>- Конституцией Российской Федерации (Собрание законодательства Российской Федерации, 2009, N 4, ст. 445);</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lastRenderedPageBreak/>
        <w:t>- Федеральный закон Российской Федерации от 06.10.2003 г. №131-ФЗ "Об общих принципах организации местного самоуправления в Российской Федерации" ("Собрание законодательства РФ", 06.10.2003, N 40, ст. 3822);</w:t>
      </w:r>
      <w:r w:rsidRPr="00CF3016">
        <w:rPr>
          <w:rFonts w:ascii="Times New Roman" w:eastAsia="Times New Roman" w:hAnsi="Times New Roman" w:cs="Times New Roman"/>
          <w:color w:val="212121"/>
          <w:sz w:val="21"/>
          <w:szCs w:val="21"/>
          <w:lang w:eastAsia="ru-RU"/>
        </w:rPr>
        <w:br/>
        <w:t>- Федеральным законом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N 29, ст. 4291; N 30, ст. 4587; N 49, ст. 7061);</w:t>
      </w:r>
      <w:r w:rsidRPr="00CF3016">
        <w:rPr>
          <w:rFonts w:ascii="Times New Roman" w:eastAsia="Times New Roman" w:hAnsi="Times New Roman" w:cs="Times New Roman"/>
          <w:color w:val="212121"/>
          <w:sz w:val="21"/>
          <w:szCs w:val="21"/>
          <w:lang w:eastAsia="ru-RU"/>
        </w:rPr>
        <w:br/>
        <w:t>- Федеральный закон от 02.05.2006 г. №59-ФЗ "О порядке рассмотрения обращений граждан Российской Федерации" ("Российская газета", N 95, 05.05.2006);</w:t>
      </w:r>
      <w:r w:rsidRPr="00CF3016">
        <w:rPr>
          <w:rFonts w:ascii="Times New Roman" w:eastAsia="Times New Roman" w:hAnsi="Times New Roman" w:cs="Times New Roman"/>
          <w:color w:val="212121"/>
          <w:sz w:val="21"/>
          <w:szCs w:val="21"/>
          <w:lang w:eastAsia="ru-RU"/>
        </w:rPr>
        <w:br/>
        <w:t>- Устав Берёзовского сельского поселения, утвержденный Решением Совета народных депутатов Берёзовского сельского поселения Подгоренского муниципального района Воронежской области от 22 июля 2005г. № 2 (Вестник нормативных и правовых актов органов местного самоуправления Берёзовского сельского поселения);</w:t>
      </w:r>
      <w:r w:rsidRPr="00CF3016">
        <w:rPr>
          <w:rFonts w:ascii="Times New Roman" w:eastAsia="Times New Roman" w:hAnsi="Times New Roman" w:cs="Times New Roman"/>
          <w:color w:val="212121"/>
          <w:sz w:val="21"/>
          <w:szCs w:val="21"/>
          <w:lang w:eastAsia="ru-RU"/>
        </w:rPr>
        <w:br/>
        <w:t>- Постановление от ___________ №_________"Об утверждении Положения о присвоении почтовых адресов объектам недвижимости на территории Берёзовского сельского поселения</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Исчерпывающий перечень документов, необходимых</w:t>
      </w:r>
      <w:r w:rsidRPr="00CF3016">
        <w:rPr>
          <w:rFonts w:ascii="Times New Roman" w:eastAsia="Times New Roman" w:hAnsi="Times New Roman" w:cs="Times New Roman"/>
          <w:color w:val="212121"/>
          <w:sz w:val="21"/>
          <w:szCs w:val="21"/>
          <w:lang w:eastAsia="ru-RU"/>
        </w:rPr>
        <w:br/>
        <w:t>для предоставления муниципальной услуги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16. Муниципальная услуга предоставляется на основании:</w:t>
      </w:r>
      <w:r w:rsidRPr="00CF3016">
        <w:rPr>
          <w:rFonts w:ascii="Times New Roman" w:eastAsia="Times New Roman" w:hAnsi="Times New Roman" w:cs="Times New Roman"/>
          <w:color w:val="212121"/>
          <w:sz w:val="21"/>
          <w:szCs w:val="21"/>
          <w:lang w:eastAsia="ru-RU"/>
        </w:rPr>
        <w:br/>
        <w:t>1) Заявления о присвоении адреса объекту недвижимости, по форме согласно приложения № 2 к Административному регламенту.</w:t>
      </w:r>
      <w:r w:rsidRPr="00CF3016">
        <w:rPr>
          <w:rFonts w:ascii="Times New Roman" w:eastAsia="Times New Roman" w:hAnsi="Times New Roman" w:cs="Times New Roman"/>
          <w:color w:val="212121"/>
          <w:sz w:val="21"/>
          <w:szCs w:val="21"/>
          <w:lang w:eastAsia="ru-RU"/>
        </w:rPr>
        <w:br/>
        <w:t>Заявление направляется в Администрацию в одном экземпляре лично заявителем (его представителем) либо почтовым отправлением.</w:t>
      </w:r>
      <w:r w:rsidRPr="00CF3016">
        <w:rPr>
          <w:rFonts w:ascii="Times New Roman" w:eastAsia="Times New Roman" w:hAnsi="Times New Roman" w:cs="Times New Roman"/>
          <w:color w:val="212121"/>
          <w:sz w:val="21"/>
          <w:szCs w:val="21"/>
          <w:lang w:eastAsia="ru-RU"/>
        </w:rPr>
        <w:br/>
        <w:t>Заявление может быть выполнено от руки, машинописным способом или распечатано посредством электронных печатающих устройств. Не допускается оформление заявления карандашом, не допускается использование сокращений и аббревиатур.</w:t>
      </w:r>
      <w:r w:rsidRPr="00CF3016">
        <w:rPr>
          <w:rFonts w:ascii="Times New Roman" w:eastAsia="Times New Roman" w:hAnsi="Times New Roman" w:cs="Times New Roman"/>
          <w:color w:val="212121"/>
          <w:sz w:val="21"/>
          <w:szCs w:val="21"/>
          <w:lang w:eastAsia="ru-RU"/>
        </w:rPr>
        <w:br/>
        <w:t>Заявление подписывается лично заявителем (его представителем).</w:t>
      </w:r>
      <w:r w:rsidRPr="00CF3016">
        <w:rPr>
          <w:rFonts w:ascii="Times New Roman" w:eastAsia="Times New Roman" w:hAnsi="Times New Roman" w:cs="Times New Roman"/>
          <w:color w:val="212121"/>
          <w:sz w:val="21"/>
          <w:szCs w:val="21"/>
          <w:lang w:eastAsia="ru-RU"/>
        </w:rPr>
        <w:br/>
        <w:t>Заявление может быть направлено в электронном виде с использованием сайта Администрации в сети Интернет или Единого портала.</w:t>
      </w:r>
      <w:r w:rsidRPr="00CF3016">
        <w:rPr>
          <w:rFonts w:ascii="Times New Roman" w:eastAsia="Times New Roman" w:hAnsi="Times New Roman" w:cs="Times New Roman"/>
          <w:color w:val="212121"/>
          <w:sz w:val="21"/>
          <w:szCs w:val="21"/>
          <w:lang w:eastAsia="ru-RU"/>
        </w:rPr>
        <w:br/>
        <w:t>Заявление в электронном виде заполняется по форме, размещенной на сайте Администрации в сети Интернет или на Едином портале.</w:t>
      </w:r>
      <w:r w:rsidRPr="00CF3016">
        <w:rPr>
          <w:rFonts w:ascii="Times New Roman" w:eastAsia="Times New Roman" w:hAnsi="Times New Roman" w:cs="Times New Roman"/>
          <w:color w:val="212121"/>
          <w:sz w:val="21"/>
          <w:szCs w:val="21"/>
          <w:lang w:eastAsia="ru-RU"/>
        </w:rPr>
        <w:br/>
        <w:t>Заявление должно содержать следующую информацию:</w:t>
      </w:r>
      <w:r w:rsidRPr="00CF3016">
        <w:rPr>
          <w:rFonts w:ascii="Times New Roman" w:eastAsia="Times New Roman" w:hAnsi="Times New Roman" w:cs="Times New Roman"/>
          <w:color w:val="212121"/>
          <w:sz w:val="21"/>
          <w:szCs w:val="21"/>
          <w:lang w:eastAsia="ru-RU"/>
        </w:rPr>
        <w:br/>
        <w:t>- сведения о заявителе, в том числе:</w:t>
      </w:r>
      <w:r w:rsidRPr="00CF3016">
        <w:rPr>
          <w:rFonts w:ascii="Times New Roman" w:eastAsia="Times New Roman" w:hAnsi="Times New Roman" w:cs="Times New Roman"/>
          <w:color w:val="212121"/>
          <w:sz w:val="21"/>
          <w:szCs w:val="21"/>
          <w:lang w:eastAsia="ru-RU"/>
        </w:rPr>
        <w:br/>
        <w:t>для физического лица - фамилия, имя, отчество (последнее - при наличии), почтовый адрес, адрес электронной почты (при наличии), по которому должен быть направлен ответ;</w:t>
      </w:r>
      <w:r w:rsidRPr="00CF3016">
        <w:rPr>
          <w:rFonts w:ascii="Times New Roman" w:eastAsia="Times New Roman" w:hAnsi="Times New Roman" w:cs="Times New Roman"/>
          <w:color w:val="212121"/>
          <w:sz w:val="21"/>
          <w:szCs w:val="21"/>
          <w:lang w:eastAsia="ru-RU"/>
        </w:rPr>
        <w:br/>
        <w:t>для юридического лица - наименование юридического лица, дата его государственной регистрации, почтовый и фактический адреса места нахождения;</w:t>
      </w:r>
      <w:r w:rsidRPr="00CF3016">
        <w:rPr>
          <w:rFonts w:ascii="Times New Roman" w:eastAsia="Times New Roman" w:hAnsi="Times New Roman" w:cs="Times New Roman"/>
          <w:color w:val="212121"/>
          <w:sz w:val="21"/>
          <w:szCs w:val="21"/>
          <w:lang w:eastAsia="ru-RU"/>
        </w:rPr>
        <w:br/>
        <w:t>сведения о документах, уполномочивающих представителя физического лица или юридического лица подавать от их имени заявление.</w:t>
      </w:r>
      <w:r w:rsidRPr="00CF3016">
        <w:rPr>
          <w:rFonts w:ascii="Times New Roman" w:eastAsia="Times New Roman" w:hAnsi="Times New Roman" w:cs="Times New Roman"/>
          <w:color w:val="212121"/>
          <w:sz w:val="21"/>
          <w:szCs w:val="21"/>
          <w:lang w:eastAsia="ru-RU"/>
        </w:rPr>
        <w:br/>
        <w:t>2) копии паспорта (если заявитель является физическим лицом) или копии документа о государственной регистрации юридического лица (если заявитель является юридическим лицом);</w:t>
      </w:r>
      <w:r w:rsidRPr="00CF3016">
        <w:rPr>
          <w:rFonts w:ascii="Times New Roman" w:eastAsia="Times New Roman" w:hAnsi="Times New Roman" w:cs="Times New Roman"/>
          <w:color w:val="212121"/>
          <w:sz w:val="21"/>
          <w:szCs w:val="21"/>
          <w:lang w:eastAsia="ru-RU"/>
        </w:rPr>
        <w:br/>
        <w:t>3) доверенности на право представлять интересы физического лица, юридического лица, индивидуального предпринимателя (при обращении представителя физического лица, юридического лица, индивидуального предпринимателя с точным указанием полномочий) с копией паспорта;</w:t>
      </w:r>
      <w:r w:rsidRPr="00CF3016">
        <w:rPr>
          <w:rFonts w:ascii="Times New Roman" w:eastAsia="Times New Roman" w:hAnsi="Times New Roman" w:cs="Times New Roman"/>
          <w:color w:val="212121"/>
          <w:sz w:val="21"/>
          <w:szCs w:val="21"/>
          <w:lang w:eastAsia="ru-RU"/>
        </w:rPr>
        <w:br/>
        <w:t>4) оригинала и копии правоустанавливающего документа на земельный участок (при их наличии);</w:t>
      </w:r>
      <w:r w:rsidRPr="00CF3016">
        <w:rPr>
          <w:rFonts w:ascii="Times New Roman" w:eastAsia="Times New Roman" w:hAnsi="Times New Roman" w:cs="Times New Roman"/>
          <w:color w:val="212121"/>
          <w:sz w:val="21"/>
          <w:szCs w:val="21"/>
          <w:lang w:eastAsia="ru-RU"/>
        </w:rPr>
        <w:br/>
        <w:t>5) оригинала и копии правоустанавливающего документа на объект недвижимости (здание, сооружение) (при их наличии);</w:t>
      </w:r>
      <w:r w:rsidRPr="00CF3016">
        <w:rPr>
          <w:rFonts w:ascii="Times New Roman" w:eastAsia="Times New Roman" w:hAnsi="Times New Roman" w:cs="Times New Roman"/>
          <w:color w:val="212121"/>
          <w:sz w:val="21"/>
          <w:szCs w:val="21"/>
          <w:lang w:eastAsia="ru-RU"/>
        </w:rPr>
        <w:br/>
        <w:t>6) оригинала и копии технического паспорта БТИ на объект недвижимости (здание, сооружение). В случае если присвоение адреса осуществляется для целей ввода здания, сооружения в эксплуатацию, предоставляется разрешение на строительство объекта;</w:t>
      </w:r>
      <w:r w:rsidRPr="00CF3016">
        <w:rPr>
          <w:rFonts w:ascii="Times New Roman" w:eastAsia="Times New Roman" w:hAnsi="Times New Roman" w:cs="Times New Roman"/>
          <w:color w:val="212121"/>
          <w:sz w:val="21"/>
          <w:szCs w:val="21"/>
          <w:lang w:eastAsia="ru-RU"/>
        </w:rPr>
        <w:br/>
        <w:t>7) оригинала и копии землеустроительного дела (межевого плана) (при их наличии).</w:t>
      </w:r>
      <w:r w:rsidRPr="00CF3016">
        <w:rPr>
          <w:rFonts w:ascii="Times New Roman" w:eastAsia="Times New Roman" w:hAnsi="Times New Roman" w:cs="Times New Roman"/>
          <w:color w:val="212121"/>
          <w:sz w:val="21"/>
          <w:szCs w:val="21"/>
          <w:lang w:eastAsia="ru-RU"/>
        </w:rPr>
        <w:br/>
        <w:t>Заявитель имеет право предоставить дополнительные документы в обоснование своего заявления.</w:t>
      </w:r>
      <w:r w:rsidRPr="00CF3016">
        <w:rPr>
          <w:rFonts w:ascii="Times New Roman" w:eastAsia="Times New Roman" w:hAnsi="Times New Roman" w:cs="Times New Roman"/>
          <w:color w:val="212121"/>
          <w:sz w:val="21"/>
          <w:szCs w:val="21"/>
          <w:lang w:eastAsia="ru-RU"/>
        </w:rPr>
        <w:br/>
        <w:t>17. При предоставлении муниципальной услуги запрещается требовать от заявителя:</w:t>
      </w:r>
      <w:r w:rsidRPr="00CF3016">
        <w:rPr>
          <w:rFonts w:ascii="Times New Roman" w:eastAsia="Times New Roman" w:hAnsi="Times New Roman" w:cs="Times New Roman"/>
          <w:color w:val="212121"/>
          <w:sz w:val="21"/>
          <w:szCs w:val="21"/>
          <w:lang w:eastAsia="ru-RU"/>
        </w:rPr>
        <w:b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CF3016">
        <w:rPr>
          <w:rFonts w:ascii="Times New Roman" w:eastAsia="Times New Roman" w:hAnsi="Times New Roman" w:cs="Times New Roman"/>
          <w:color w:val="212121"/>
          <w:sz w:val="21"/>
          <w:szCs w:val="21"/>
          <w:lang w:eastAsia="ru-RU"/>
        </w:rPr>
        <w:b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Pr="00CF3016">
        <w:rPr>
          <w:rFonts w:ascii="Times New Roman" w:eastAsia="Times New Roman" w:hAnsi="Times New Roman" w:cs="Times New Roman"/>
          <w:color w:val="212121"/>
          <w:sz w:val="21"/>
          <w:szCs w:val="21"/>
          <w:lang w:eastAsia="ru-RU"/>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Исчерпывающий перечень оснований для отказа</w:t>
      </w:r>
      <w:r w:rsidRPr="00CF3016">
        <w:rPr>
          <w:rFonts w:ascii="Times New Roman" w:eastAsia="Times New Roman" w:hAnsi="Times New Roman" w:cs="Times New Roman"/>
          <w:color w:val="212121"/>
          <w:sz w:val="21"/>
          <w:szCs w:val="21"/>
          <w:lang w:eastAsia="ru-RU"/>
        </w:rPr>
        <w:br/>
        <w:t>в приеме документов, необходимых для предоставления</w:t>
      </w:r>
      <w:r w:rsidRPr="00CF3016">
        <w:rPr>
          <w:rFonts w:ascii="Times New Roman" w:eastAsia="Times New Roman" w:hAnsi="Times New Roman" w:cs="Times New Roman"/>
          <w:color w:val="212121"/>
          <w:sz w:val="21"/>
          <w:szCs w:val="21"/>
          <w:lang w:eastAsia="ru-RU"/>
        </w:rPr>
        <w:br/>
        <w:t>муниципальной услуги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18. Основаниями для отказа в приеме документов, необходимых для предоставления муниципальной услуги являются:</w:t>
      </w:r>
      <w:r w:rsidRPr="00CF3016">
        <w:rPr>
          <w:rFonts w:ascii="Times New Roman" w:eastAsia="Times New Roman" w:hAnsi="Times New Roman" w:cs="Times New Roman"/>
          <w:color w:val="212121"/>
          <w:sz w:val="21"/>
          <w:szCs w:val="21"/>
          <w:lang w:eastAsia="ru-RU"/>
        </w:rPr>
        <w:br/>
        <w:t>- заявление подано лицом, не уполномоченным совершать такого рода действия.</w:t>
      </w:r>
      <w:r w:rsidRPr="00CF3016">
        <w:rPr>
          <w:rFonts w:ascii="Times New Roman" w:eastAsia="Times New Roman" w:hAnsi="Times New Roman" w:cs="Times New Roman"/>
          <w:color w:val="212121"/>
          <w:sz w:val="21"/>
          <w:szCs w:val="21"/>
          <w:lang w:eastAsia="ru-RU"/>
        </w:rPr>
        <w:br/>
        <w:t>- документы имеют серьезные повреждения, наличие которых не позволяет однозначно истолковать их содержание.</w:t>
      </w:r>
      <w:r w:rsidRPr="00CF3016">
        <w:rPr>
          <w:rFonts w:ascii="Times New Roman" w:eastAsia="Times New Roman" w:hAnsi="Times New Roman" w:cs="Times New Roman"/>
          <w:color w:val="212121"/>
          <w:sz w:val="21"/>
          <w:szCs w:val="21"/>
          <w:lang w:eastAsia="ru-RU"/>
        </w:rPr>
        <w:br/>
        <w:t>- документы исполнены карандашом;</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Исчерпывающий перечень оснований для приостановления</w:t>
      </w:r>
      <w:r w:rsidRPr="00CF3016">
        <w:rPr>
          <w:rFonts w:ascii="Times New Roman" w:eastAsia="Times New Roman" w:hAnsi="Times New Roman" w:cs="Times New Roman"/>
          <w:color w:val="212121"/>
          <w:sz w:val="21"/>
          <w:szCs w:val="21"/>
          <w:lang w:eastAsia="ru-RU"/>
        </w:rPr>
        <w:br/>
        <w:t>или отказа в предоставлении муниципальной услуги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19. Основания для приостановления предоставления муниципальной услуги отсутствуют.</w:t>
      </w:r>
      <w:r w:rsidRPr="00CF3016">
        <w:rPr>
          <w:rFonts w:ascii="Times New Roman" w:eastAsia="Times New Roman" w:hAnsi="Times New Roman" w:cs="Times New Roman"/>
          <w:color w:val="212121"/>
          <w:sz w:val="21"/>
          <w:szCs w:val="21"/>
          <w:lang w:eastAsia="ru-RU"/>
        </w:rPr>
        <w:br/>
        <w:t>20. В предоставлении муниципальной услуги отказывается, если:</w:t>
      </w:r>
      <w:r w:rsidRPr="00CF3016">
        <w:rPr>
          <w:rFonts w:ascii="Times New Roman" w:eastAsia="Times New Roman" w:hAnsi="Times New Roman" w:cs="Times New Roman"/>
          <w:color w:val="212121"/>
          <w:sz w:val="21"/>
          <w:szCs w:val="21"/>
          <w:lang w:eastAsia="ru-RU"/>
        </w:rPr>
        <w:br/>
        <w:t>1) в заявлении отсутствуют сведения, предусмотренные пунктом 16 Административного регламента;</w:t>
      </w:r>
      <w:r w:rsidRPr="00CF3016">
        <w:rPr>
          <w:rFonts w:ascii="Times New Roman" w:eastAsia="Times New Roman" w:hAnsi="Times New Roman" w:cs="Times New Roman"/>
          <w:color w:val="212121"/>
          <w:sz w:val="21"/>
          <w:szCs w:val="21"/>
          <w:lang w:eastAsia="ru-RU"/>
        </w:rPr>
        <w:br/>
        <w:t>2) в заявлении содержатся нецензурные либо оскорбительные выражения, угрозы жизни, здоровью и имуществу должностного лица, а также членов его семьи;</w:t>
      </w:r>
      <w:r w:rsidRPr="00CF3016">
        <w:rPr>
          <w:rFonts w:ascii="Times New Roman" w:eastAsia="Times New Roman" w:hAnsi="Times New Roman" w:cs="Times New Roman"/>
          <w:color w:val="212121"/>
          <w:sz w:val="21"/>
          <w:szCs w:val="21"/>
          <w:lang w:eastAsia="ru-RU"/>
        </w:rPr>
        <w:br/>
        <w:t>3) заявление не поддается прочтению;</w:t>
      </w:r>
      <w:r w:rsidRPr="00CF3016">
        <w:rPr>
          <w:rFonts w:ascii="Times New Roman" w:eastAsia="Times New Roman" w:hAnsi="Times New Roman" w:cs="Times New Roman"/>
          <w:color w:val="212121"/>
          <w:sz w:val="21"/>
          <w:szCs w:val="21"/>
          <w:lang w:eastAsia="ru-RU"/>
        </w:rPr>
        <w:br/>
        <w:t>4) фамилия или адрес заявителя не поддаются прочтению.</w:t>
      </w:r>
      <w:r w:rsidRPr="00CF3016">
        <w:rPr>
          <w:rFonts w:ascii="Times New Roman" w:eastAsia="Times New Roman" w:hAnsi="Times New Roman" w:cs="Times New Roman"/>
          <w:color w:val="212121"/>
          <w:sz w:val="21"/>
          <w:szCs w:val="21"/>
          <w:lang w:eastAsia="ru-RU"/>
        </w:rPr>
        <w:br/>
        <w:t>5) отсутствуют документы, предусмотренные пунктом 16. настоящего административного регламента, или представление документов не в полном объеме;</w:t>
      </w:r>
      <w:r w:rsidRPr="00CF3016">
        <w:rPr>
          <w:rFonts w:ascii="Times New Roman" w:eastAsia="Times New Roman" w:hAnsi="Times New Roman" w:cs="Times New Roman"/>
          <w:color w:val="212121"/>
          <w:sz w:val="21"/>
          <w:szCs w:val="21"/>
          <w:lang w:eastAsia="ru-RU"/>
        </w:rPr>
        <w:br/>
        <w:t>6) поступило письменное заявление гражданина о возврате документов, предоставленных им для получения муниципальной услуги;</w:t>
      </w:r>
      <w:r w:rsidRPr="00CF3016">
        <w:rPr>
          <w:rFonts w:ascii="Times New Roman" w:eastAsia="Times New Roman" w:hAnsi="Times New Roman" w:cs="Times New Roman"/>
          <w:color w:val="212121"/>
          <w:sz w:val="21"/>
          <w:szCs w:val="21"/>
          <w:lang w:eastAsia="ru-RU"/>
        </w:rPr>
        <w:br/>
        <w:t>7) заявителем представлены документы, содержащие ошибки или противоречивые сведения;</w:t>
      </w:r>
      <w:r w:rsidRPr="00CF3016">
        <w:rPr>
          <w:rFonts w:ascii="Times New Roman" w:eastAsia="Times New Roman" w:hAnsi="Times New Roman" w:cs="Times New Roman"/>
          <w:color w:val="212121"/>
          <w:sz w:val="21"/>
          <w:szCs w:val="21"/>
          <w:lang w:eastAsia="ru-RU"/>
        </w:rPr>
        <w:br/>
        <w:t>8) наличие судебных актов, решений правоохранительных органов, иных документов, препятствующих предоставлению муниципальной услуги;</w:t>
      </w:r>
      <w:r w:rsidRPr="00CF3016">
        <w:rPr>
          <w:rFonts w:ascii="Times New Roman" w:eastAsia="Times New Roman" w:hAnsi="Times New Roman" w:cs="Times New Roman"/>
          <w:color w:val="212121"/>
          <w:sz w:val="21"/>
          <w:szCs w:val="21"/>
          <w:lang w:eastAsia="ru-RU"/>
        </w:rPr>
        <w:br/>
        <w:t>9) несоответствие представленных документов требованиям действующего законодательства РФ.</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Порядок, размер и основания взимания платы,</w:t>
      </w:r>
      <w:r w:rsidRPr="00CF3016">
        <w:rPr>
          <w:rFonts w:ascii="Times New Roman" w:eastAsia="Times New Roman" w:hAnsi="Times New Roman" w:cs="Times New Roman"/>
          <w:color w:val="212121"/>
          <w:sz w:val="21"/>
          <w:szCs w:val="21"/>
          <w:lang w:eastAsia="ru-RU"/>
        </w:rPr>
        <w:br/>
        <w:t>взимаемой за предоставление</w:t>
      </w:r>
      <w:r w:rsidRPr="00CF3016">
        <w:rPr>
          <w:rFonts w:ascii="Times New Roman" w:eastAsia="Times New Roman" w:hAnsi="Times New Roman" w:cs="Times New Roman"/>
          <w:color w:val="212121"/>
          <w:sz w:val="21"/>
          <w:szCs w:val="21"/>
          <w:lang w:eastAsia="ru-RU"/>
        </w:rPr>
        <w:br/>
        <w:t>государственной услуги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21. Предоставление муниципальной услуги осуществляется без взимания платы.</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Максимальный срок ожидания в очереди</w:t>
      </w:r>
      <w:r w:rsidRPr="00CF3016">
        <w:rPr>
          <w:rFonts w:ascii="Times New Roman" w:eastAsia="Times New Roman" w:hAnsi="Times New Roman" w:cs="Times New Roman"/>
          <w:color w:val="212121"/>
          <w:sz w:val="21"/>
          <w:szCs w:val="21"/>
          <w:lang w:eastAsia="ru-RU"/>
        </w:rPr>
        <w:br/>
        <w:t>при подаче запроса о предоставлении государственной</w:t>
      </w:r>
      <w:r w:rsidRPr="00CF3016">
        <w:rPr>
          <w:rFonts w:ascii="Times New Roman" w:eastAsia="Times New Roman" w:hAnsi="Times New Roman" w:cs="Times New Roman"/>
          <w:color w:val="212121"/>
          <w:sz w:val="21"/>
          <w:szCs w:val="21"/>
          <w:lang w:eastAsia="ru-RU"/>
        </w:rPr>
        <w:br/>
        <w:t>услуги и при получении результата предоставления</w:t>
      </w:r>
      <w:r w:rsidRPr="00CF3016">
        <w:rPr>
          <w:rFonts w:ascii="Times New Roman" w:eastAsia="Times New Roman" w:hAnsi="Times New Roman" w:cs="Times New Roman"/>
          <w:color w:val="212121"/>
          <w:sz w:val="21"/>
          <w:szCs w:val="21"/>
          <w:lang w:eastAsia="ru-RU"/>
        </w:rPr>
        <w:br/>
        <w:t>муниципальной услуги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22. Срок ожидания заявителя в очереди при подаче заявления не должен превышать 15 минут.</w:t>
      </w:r>
      <w:r w:rsidRPr="00CF3016">
        <w:rPr>
          <w:rFonts w:ascii="Times New Roman" w:eastAsia="Times New Roman" w:hAnsi="Times New Roman" w:cs="Times New Roman"/>
          <w:color w:val="212121"/>
          <w:sz w:val="21"/>
          <w:szCs w:val="21"/>
          <w:lang w:eastAsia="ru-RU"/>
        </w:rPr>
        <w:br/>
        <w:t>23. Срок ожидания заявителя в очереди при получении результата предоставления муниципальной услуги не должен превышать 15 минут.</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Срок и порядок регистрации запроса заявителя</w:t>
      </w:r>
      <w:r w:rsidRPr="00CF3016">
        <w:rPr>
          <w:rFonts w:ascii="Times New Roman" w:eastAsia="Times New Roman" w:hAnsi="Times New Roman" w:cs="Times New Roman"/>
          <w:color w:val="212121"/>
          <w:sz w:val="21"/>
          <w:szCs w:val="21"/>
          <w:lang w:eastAsia="ru-RU"/>
        </w:rPr>
        <w:br/>
        <w:t>о предоставлении муниципальной услуги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24. Максимальный срок регистрации запроса заявителя, представленного лично заявителем (его представителем) о предоставлении муниципальной услуги – 15 минут.</w:t>
      </w:r>
      <w:r w:rsidRPr="00CF3016">
        <w:rPr>
          <w:rFonts w:ascii="Times New Roman" w:eastAsia="Times New Roman" w:hAnsi="Times New Roman" w:cs="Times New Roman"/>
          <w:color w:val="212121"/>
          <w:sz w:val="21"/>
          <w:szCs w:val="21"/>
          <w:lang w:eastAsia="ru-RU"/>
        </w:rPr>
        <w:br/>
        <w:t>25. Документы, направленные в почтовом отправлении, посредством электронной почты либо Единого портала регистрируются в Администрации в день их получения.</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Требования к помещениям, в которых</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lastRenderedPageBreak/>
        <w:t>предоставляется муниципальная услуга, к месту ожидания</w:t>
      </w:r>
      <w:r w:rsidRPr="00CF3016">
        <w:rPr>
          <w:rFonts w:ascii="Times New Roman" w:eastAsia="Times New Roman" w:hAnsi="Times New Roman" w:cs="Times New Roman"/>
          <w:color w:val="212121"/>
          <w:sz w:val="21"/>
          <w:szCs w:val="21"/>
          <w:lang w:eastAsia="ru-RU"/>
        </w:rPr>
        <w:br/>
        <w:t>и приема заявителей, размещению и оформлению визуальной,</w:t>
      </w:r>
      <w:r w:rsidRPr="00CF3016">
        <w:rPr>
          <w:rFonts w:ascii="Times New Roman" w:eastAsia="Times New Roman" w:hAnsi="Times New Roman" w:cs="Times New Roman"/>
          <w:color w:val="212121"/>
          <w:sz w:val="21"/>
          <w:szCs w:val="21"/>
          <w:lang w:eastAsia="ru-RU"/>
        </w:rPr>
        <w:br/>
        <w:t>текстовой и мультимедийной информации о порядке</w:t>
      </w:r>
      <w:r w:rsidRPr="00CF3016">
        <w:rPr>
          <w:rFonts w:ascii="Times New Roman" w:eastAsia="Times New Roman" w:hAnsi="Times New Roman" w:cs="Times New Roman"/>
          <w:color w:val="212121"/>
          <w:sz w:val="21"/>
          <w:szCs w:val="21"/>
          <w:lang w:eastAsia="ru-RU"/>
        </w:rPr>
        <w:br/>
        <w:t>предоставления муниципальной услуги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26. На здании рядом с входом должна быть размещена информационная табличка (вывеска), содержащая следующую информацию:</w:t>
      </w:r>
      <w:r w:rsidRPr="00CF3016">
        <w:rPr>
          <w:rFonts w:ascii="Times New Roman" w:eastAsia="Times New Roman" w:hAnsi="Times New Roman" w:cs="Times New Roman"/>
          <w:color w:val="212121"/>
          <w:sz w:val="21"/>
          <w:szCs w:val="21"/>
          <w:lang w:eastAsia="ru-RU"/>
        </w:rPr>
        <w:br/>
        <w:t>наименование органа, осуществляющего предоставление муниципальной услуги;</w:t>
      </w:r>
      <w:r w:rsidRPr="00CF3016">
        <w:rPr>
          <w:rFonts w:ascii="Times New Roman" w:eastAsia="Times New Roman" w:hAnsi="Times New Roman" w:cs="Times New Roman"/>
          <w:color w:val="212121"/>
          <w:sz w:val="21"/>
          <w:szCs w:val="21"/>
          <w:lang w:eastAsia="ru-RU"/>
        </w:rPr>
        <w:br/>
        <w:t>место нахождения и юридический адрес;</w:t>
      </w:r>
      <w:r w:rsidRPr="00CF3016">
        <w:rPr>
          <w:rFonts w:ascii="Times New Roman" w:eastAsia="Times New Roman" w:hAnsi="Times New Roman" w:cs="Times New Roman"/>
          <w:color w:val="212121"/>
          <w:sz w:val="21"/>
          <w:szCs w:val="21"/>
          <w:lang w:eastAsia="ru-RU"/>
        </w:rPr>
        <w:br/>
        <w:t>режим работы;</w:t>
      </w:r>
      <w:r w:rsidRPr="00CF3016">
        <w:rPr>
          <w:rFonts w:ascii="Times New Roman" w:eastAsia="Times New Roman" w:hAnsi="Times New Roman" w:cs="Times New Roman"/>
          <w:color w:val="212121"/>
          <w:sz w:val="21"/>
          <w:szCs w:val="21"/>
          <w:lang w:eastAsia="ru-RU"/>
        </w:rPr>
        <w:br/>
        <w:t>номера телефонов для справок;</w:t>
      </w:r>
      <w:r w:rsidRPr="00CF3016">
        <w:rPr>
          <w:rFonts w:ascii="Times New Roman" w:eastAsia="Times New Roman" w:hAnsi="Times New Roman" w:cs="Times New Roman"/>
          <w:color w:val="212121"/>
          <w:sz w:val="21"/>
          <w:szCs w:val="21"/>
          <w:lang w:eastAsia="ru-RU"/>
        </w:rPr>
        <w:br/>
        <w:t>адрес официального сайта.</w:t>
      </w:r>
      <w:r w:rsidRPr="00CF3016">
        <w:rPr>
          <w:rFonts w:ascii="Times New Roman" w:eastAsia="Times New Roman" w:hAnsi="Times New Roman" w:cs="Times New Roman"/>
          <w:color w:val="212121"/>
          <w:sz w:val="21"/>
          <w:szCs w:val="21"/>
          <w:lang w:eastAsia="ru-RU"/>
        </w:rPr>
        <w:br/>
        <w:t>27. Фасад здания должен быть оборудован осветительными приборами, позволяющими посетителям ознакомиться с информационными табличками.</w:t>
      </w:r>
      <w:r w:rsidRPr="00CF3016">
        <w:rPr>
          <w:rFonts w:ascii="Times New Roman" w:eastAsia="Times New Roman" w:hAnsi="Times New Roman" w:cs="Times New Roman"/>
          <w:color w:val="212121"/>
          <w:sz w:val="21"/>
          <w:szCs w:val="21"/>
          <w:lang w:eastAsia="ru-RU"/>
        </w:rPr>
        <w:br/>
        <w:t>28. Места для ожидания должны соответствовать комфортным условиям для заявителей, включая инвалидов, и оптимальным условиям работы муниципальных служащих.</w:t>
      </w:r>
      <w:r w:rsidRPr="00CF3016">
        <w:rPr>
          <w:rFonts w:ascii="Times New Roman" w:eastAsia="Times New Roman" w:hAnsi="Times New Roman" w:cs="Times New Roman"/>
          <w:color w:val="212121"/>
          <w:sz w:val="21"/>
          <w:szCs w:val="21"/>
          <w:lang w:eastAsia="ru-RU"/>
        </w:rPr>
        <w:br/>
        <w:t>29. Места для ожидания оборудуются стульями, выделяется место для оформления документов, предусматривающее столы с бумагой и канцелярскими принадлежностями.</w:t>
      </w:r>
      <w:r w:rsidRPr="00CF3016">
        <w:rPr>
          <w:rFonts w:ascii="Times New Roman" w:eastAsia="Times New Roman" w:hAnsi="Times New Roman" w:cs="Times New Roman"/>
          <w:color w:val="212121"/>
          <w:sz w:val="21"/>
          <w:szCs w:val="21"/>
          <w:lang w:eastAsia="ru-RU"/>
        </w:rPr>
        <w:br/>
        <w:t>30. Количество мест для ожидания определяется исходя из фактической нагрузки и возможностей для их размещения в здании, из них не менее одного места - для инвалидов.</w:t>
      </w:r>
      <w:r w:rsidRPr="00CF3016">
        <w:rPr>
          <w:rFonts w:ascii="Times New Roman" w:eastAsia="Times New Roman" w:hAnsi="Times New Roman" w:cs="Times New Roman"/>
          <w:color w:val="212121"/>
          <w:sz w:val="21"/>
          <w:szCs w:val="21"/>
          <w:lang w:eastAsia="ru-RU"/>
        </w:rPr>
        <w:br/>
        <w:t>31. Помещение для непосредственного взаимодействия муниципальных служащих с заявителями может быть организовано в виде отдельного кабинета либо в виде отдельного рабочего места для ведущего прием служащего.</w:t>
      </w:r>
      <w:r w:rsidRPr="00CF3016">
        <w:rPr>
          <w:rFonts w:ascii="Times New Roman" w:eastAsia="Times New Roman" w:hAnsi="Times New Roman" w:cs="Times New Roman"/>
          <w:color w:val="212121"/>
          <w:sz w:val="21"/>
          <w:szCs w:val="21"/>
          <w:lang w:eastAsia="ru-RU"/>
        </w:rPr>
        <w:br/>
        <w:t>32. Кабинет приема заявителей должен быть оборудован информационной табличкой (вывеской) с указанием номера кабинета, фамилии, имени, отчества (последнее - при наличии) и должности служащего администрации, времени перерыва на обед, технического перерыва.</w:t>
      </w:r>
      <w:r w:rsidRPr="00CF3016">
        <w:rPr>
          <w:rFonts w:ascii="Times New Roman" w:eastAsia="Times New Roman" w:hAnsi="Times New Roman" w:cs="Times New Roman"/>
          <w:color w:val="212121"/>
          <w:sz w:val="21"/>
          <w:szCs w:val="21"/>
          <w:lang w:eastAsia="ru-RU"/>
        </w:rPr>
        <w:br/>
        <w:t>33. Каждое рабочее место служащих администрации должно быть оборудовано телефоном, персональным компьютером с возможностью доступа к необходимым информационным базам данных и печатающим устройством.</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Показатели доступности и качества муниципальной</w:t>
      </w:r>
      <w:r w:rsidRPr="00CF3016">
        <w:rPr>
          <w:rFonts w:ascii="Times New Roman" w:eastAsia="Times New Roman" w:hAnsi="Times New Roman" w:cs="Times New Roman"/>
          <w:color w:val="212121"/>
          <w:sz w:val="21"/>
          <w:szCs w:val="21"/>
          <w:lang w:eastAsia="ru-RU"/>
        </w:rPr>
        <w:br/>
        <w:t>услуги, в том числе количество взаимодействий заявителя</w:t>
      </w:r>
      <w:r w:rsidRPr="00CF3016">
        <w:rPr>
          <w:rFonts w:ascii="Times New Roman" w:eastAsia="Times New Roman" w:hAnsi="Times New Roman" w:cs="Times New Roman"/>
          <w:color w:val="212121"/>
          <w:sz w:val="21"/>
          <w:szCs w:val="21"/>
          <w:lang w:eastAsia="ru-RU"/>
        </w:rPr>
        <w:br/>
        <w:t>с должностными лицами при предоставлении муниципальной</w:t>
      </w:r>
      <w:r w:rsidRPr="00CF3016">
        <w:rPr>
          <w:rFonts w:ascii="Times New Roman" w:eastAsia="Times New Roman" w:hAnsi="Times New Roman" w:cs="Times New Roman"/>
          <w:color w:val="212121"/>
          <w:sz w:val="21"/>
          <w:szCs w:val="21"/>
          <w:lang w:eastAsia="ru-RU"/>
        </w:rPr>
        <w:br/>
        <w:t>услуги и их продолжительность</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34. Показателями доступности предоставления муниципальной услуги являются:</w:t>
      </w:r>
      <w:r w:rsidRPr="00CF3016">
        <w:rPr>
          <w:rFonts w:ascii="Times New Roman" w:eastAsia="Times New Roman" w:hAnsi="Times New Roman" w:cs="Times New Roman"/>
          <w:color w:val="212121"/>
          <w:sz w:val="21"/>
          <w:szCs w:val="21"/>
          <w:lang w:eastAsia="ru-RU"/>
        </w:rPr>
        <w:br/>
        <w:t>наличие полной и понятной информации о местах, порядке и сроках предоставления муниципальной услуги в общедоступных местах в здании Администрации,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r w:rsidRPr="00CF3016">
        <w:rPr>
          <w:rFonts w:ascii="Times New Roman" w:eastAsia="Times New Roman" w:hAnsi="Times New Roman" w:cs="Times New Roman"/>
          <w:color w:val="212121"/>
          <w:sz w:val="21"/>
          <w:szCs w:val="21"/>
          <w:lang w:eastAsia="ru-RU"/>
        </w:rPr>
        <w:br/>
        <w:t>наличие необходимого и достаточного количества служащих администрации, а также помещений, в которых осуществляются прием документов от заявителей (их представителей), выдача результата предоставления муниципальной услуги, в целях соблюдения установленных Административным регламентом сроков предоставления муниципальной услуги.</w:t>
      </w:r>
      <w:r w:rsidRPr="00CF3016">
        <w:rPr>
          <w:rFonts w:ascii="Times New Roman" w:eastAsia="Times New Roman" w:hAnsi="Times New Roman" w:cs="Times New Roman"/>
          <w:color w:val="212121"/>
          <w:sz w:val="21"/>
          <w:szCs w:val="21"/>
          <w:lang w:eastAsia="ru-RU"/>
        </w:rPr>
        <w:br/>
        <w:t>35. Качество предоставления муниципальной услуги характеризуется отсутствием:</w:t>
      </w:r>
      <w:r w:rsidRPr="00CF3016">
        <w:rPr>
          <w:rFonts w:ascii="Times New Roman" w:eastAsia="Times New Roman" w:hAnsi="Times New Roman" w:cs="Times New Roman"/>
          <w:color w:val="212121"/>
          <w:sz w:val="21"/>
          <w:szCs w:val="21"/>
          <w:lang w:eastAsia="ru-RU"/>
        </w:rPr>
        <w:br/>
        <w:t>очередей при приеме заявлений от заявителей (их представителей) и получении результатов предоставления муниципальной услуги заявителям (их представителям);</w:t>
      </w:r>
      <w:r w:rsidRPr="00CF3016">
        <w:rPr>
          <w:rFonts w:ascii="Times New Roman" w:eastAsia="Times New Roman" w:hAnsi="Times New Roman" w:cs="Times New Roman"/>
          <w:color w:val="212121"/>
          <w:sz w:val="21"/>
          <w:szCs w:val="21"/>
          <w:lang w:eastAsia="ru-RU"/>
        </w:rPr>
        <w:br/>
        <w:t>обоснованных жалоб на действия (бездействие) служащих администрации;</w:t>
      </w:r>
      <w:r w:rsidRPr="00CF3016">
        <w:rPr>
          <w:rFonts w:ascii="Times New Roman" w:eastAsia="Times New Roman" w:hAnsi="Times New Roman" w:cs="Times New Roman"/>
          <w:color w:val="212121"/>
          <w:sz w:val="21"/>
          <w:szCs w:val="21"/>
          <w:lang w:eastAsia="ru-RU"/>
        </w:rPr>
        <w:br/>
        <w:t>обоснованных жалоб на некорректное, невнимательное отношение служащих администрации к заявителям (их представителям).</w:t>
      </w:r>
      <w:r w:rsidRPr="00CF3016">
        <w:rPr>
          <w:rFonts w:ascii="Times New Roman" w:eastAsia="Times New Roman" w:hAnsi="Times New Roman" w:cs="Times New Roman"/>
          <w:color w:val="212121"/>
          <w:sz w:val="21"/>
          <w:szCs w:val="21"/>
          <w:lang w:eastAsia="ru-RU"/>
        </w:rPr>
        <w:br/>
        <w:t>36. Взаимодействие заявителя с служащими администрации осуществляется при личном обращении заявителя:</w:t>
      </w:r>
      <w:r w:rsidRPr="00CF3016">
        <w:rPr>
          <w:rFonts w:ascii="Times New Roman" w:eastAsia="Times New Roman" w:hAnsi="Times New Roman" w:cs="Times New Roman"/>
          <w:color w:val="212121"/>
          <w:sz w:val="21"/>
          <w:szCs w:val="21"/>
          <w:lang w:eastAsia="ru-RU"/>
        </w:rPr>
        <w:br/>
        <w:t>для подачи заявления;</w:t>
      </w:r>
      <w:r w:rsidRPr="00CF3016">
        <w:rPr>
          <w:rFonts w:ascii="Times New Roman" w:eastAsia="Times New Roman" w:hAnsi="Times New Roman" w:cs="Times New Roman"/>
          <w:color w:val="212121"/>
          <w:sz w:val="21"/>
          <w:szCs w:val="21"/>
          <w:lang w:eastAsia="ru-RU"/>
        </w:rPr>
        <w:br/>
        <w:t>за получением постановления;</w:t>
      </w:r>
      <w:r w:rsidRPr="00CF3016">
        <w:rPr>
          <w:rFonts w:ascii="Times New Roman" w:eastAsia="Times New Roman" w:hAnsi="Times New Roman" w:cs="Times New Roman"/>
          <w:color w:val="212121"/>
          <w:sz w:val="21"/>
          <w:szCs w:val="21"/>
          <w:lang w:eastAsia="ru-RU"/>
        </w:rPr>
        <w:br/>
        <w:t>за получением сообщения об отсутствии информации;</w:t>
      </w:r>
      <w:r w:rsidRPr="00CF3016">
        <w:rPr>
          <w:rFonts w:ascii="Times New Roman" w:eastAsia="Times New Roman" w:hAnsi="Times New Roman" w:cs="Times New Roman"/>
          <w:color w:val="212121"/>
          <w:sz w:val="21"/>
          <w:szCs w:val="21"/>
          <w:lang w:eastAsia="ru-RU"/>
        </w:rPr>
        <w:br/>
        <w:t>за получением уведомления об отказе.</w:t>
      </w:r>
      <w:r w:rsidRPr="00CF3016">
        <w:rPr>
          <w:rFonts w:ascii="Times New Roman" w:eastAsia="Times New Roman" w:hAnsi="Times New Roman" w:cs="Times New Roman"/>
          <w:color w:val="212121"/>
          <w:sz w:val="21"/>
          <w:szCs w:val="21"/>
          <w:lang w:eastAsia="ru-RU"/>
        </w:rPr>
        <w:br/>
        <w:t>37. Продолжительность взаимодействия заявителя со служащими администрации при предоставлении муниципальной услуги составляет 20 минут по каждому из указанных видов взаимодействия.</w:t>
      </w:r>
      <w:r w:rsidRPr="00CF3016">
        <w:rPr>
          <w:rFonts w:ascii="Times New Roman" w:eastAsia="Times New Roman" w:hAnsi="Times New Roman" w:cs="Times New Roman"/>
          <w:color w:val="212121"/>
          <w:sz w:val="21"/>
          <w:szCs w:val="21"/>
          <w:lang w:eastAsia="ru-RU"/>
        </w:rPr>
        <w:br/>
        <w:t>38. Заявитель имеет право на получение сведений о ходе предоставления муниципальной услуги при помощи телефона, электронной почты.</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lastRenderedPageBreak/>
        <w:t>Для получения сведений о ходе рассмотрения заявления заявителем указываются (называются) дата и входящий номер заявления. Заявителю предоставляются сведения о том, на каком этапе предоставления муниципальной услуги находится представленное им заявление.</w:t>
      </w:r>
      <w:r w:rsidRPr="00CF3016">
        <w:rPr>
          <w:rFonts w:ascii="Times New Roman" w:eastAsia="Times New Roman" w:hAnsi="Times New Roman" w:cs="Times New Roman"/>
          <w:color w:val="212121"/>
          <w:sz w:val="21"/>
          <w:szCs w:val="21"/>
          <w:lang w:eastAsia="ru-RU"/>
        </w:rPr>
        <w:br/>
        <w:t>В случае направления заявления с использованием Единого портала для заявителя обеспечивается возможность мониторинга хода предоставления муниципальной услуги посредством Единого портала.</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III. Состав, последовательность и сроки</w:t>
      </w:r>
      <w:r w:rsidRPr="00CF3016">
        <w:rPr>
          <w:rFonts w:ascii="Times New Roman" w:eastAsia="Times New Roman" w:hAnsi="Times New Roman" w:cs="Times New Roman"/>
          <w:color w:val="212121"/>
          <w:sz w:val="21"/>
          <w:szCs w:val="21"/>
          <w:lang w:eastAsia="ru-RU"/>
        </w:rPr>
        <w:br/>
        <w:t>выполнения административных процедур (действий), требования</w:t>
      </w:r>
      <w:r w:rsidRPr="00CF3016">
        <w:rPr>
          <w:rFonts w:ascii="Times New Roman" w:eastAsia="Times New Roman" w:hAnsi="Times New Roman" w:cs="Times New Roman"/>
          <w:color w:val="212121"/>
          <w:sz w:val="21"/>
          <w:szCs w:val="21"/>
          <w:lang w:eastAsia="ru-RU"/>
        </w:rPr>
        <w:br/>
        <w:t>к порядку их выполнения, в том числе особенности выполнения</w:t>
      </w:r>
      <w:r w:rsidRPr="00CF3016">
        <w:rPr>
          <w:rFonts w:ascii="Times New Roman" w:eastAsia="Times New Roman" w:hAnsi="Times New Roman" w:cs="Times New Roman"/>
          <w:color w:val="212121"/>
          <w:sz w:val="21"/>
          <w:szCs w:val="21"/>
          <w:lang w:eastAsia="ru-RU"/>
        </w:rPr>
        <w:br/>
        <w:t>административных процедур (действий) в электронной форме</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Состав и последовательность административных процедур</w:t>
      </w:r>
      <w:r w:rsidRPr="00CF3016">
        <w:rPr>
          <w:rFonts w:ascii="Times New Roman" w:eastAsia="Times New Roman" w:hAnsi="Times New Roman" w:cs="Times New Roman"/>
          <w:color w:val="212121"/>
          <w:sz w:val="21"/>
          <w:szCs w:val="21"/>
          <w:lang w:eastAsia="ru-RU"/>
        </w:rPr>
        <w:br/>
        <w:t>39. Блок схема предоставления муниципальной услуги приведена в приложении №2 к настоящему административному регламенту.</w:t>
      </w:r>
      <w:r w:rsidRPr="00CF3016">
        <w:rPr>
          <w:rFonts w:ascii="Times New Roman" w:eastAsia="Times New Roman" w:hAnsi="Times New Roman" w:cs="Times New Roman"/>
          <w:color w:val="212121"/>
          <w:sz w:val="21"/>
          <w:szCs w:val="21"/>
          <w:lang w:eastAsia="ru-RU"/>
        </w:rPr>
        <w:br/>
        <w:t>40. Предоставление муниципальной услуги включает в себя следующие административные процедуры:</w:t>
      </w:r>
      <w:r w:rsidRPr="00CF3016">
        <w:rPr>
          <w:rFonts w:ascii="Times New Roman" w:eastAsia="Times New Roman" w:hAnsi="Times New Roman" w:cs="Times New Roman"/>
          <w:color w:val="212121"/>
          <w:sz w:val="21"/>
          <w:szCs w:val="21"/>
          <w:lang w:eastAsia="ru-RU"/>
        </w:rPr>
        <w:br/>
        <w:t>- прием и регистрация заявления и комплекта документов;</w:t>
      </w:r>
      <w:r w:rsidRPr="00CF3016">
        <w:rPr>
          <w:rFonts w:ascii="Times New Roman" w:eastAsia="Times New Roman" w:hAnsi="Times New Roman" w:cs="Times New Roman"/>
          <w:color w:val="212121"/>
          <w:sz w:val="21"/>
          <w:szCs w:val="21"/>
          <w:lang w:eastAsia="ru-RU"/>
        </w:rPr>
        <w:br/>
        <w:t>- рассмотрение заявления о предоставлении муниципальной услуги и представленных документов на соответствие предъявляемым требованиям;</w:t>
      </w:r>
      <w:r w:rsidRPr="00CF3016">
        <w:rPr>
          <w:rFonts w:ascii="Times New Roman" w:eastAsia="Times New Roman" w:hAnsi="Times New Roman" w:cs="Times New Roman"/>
          <w:color w:val="212121"/>
          <w:sz w:val="21"/>
          <w:szCs w:val="21"/>
          <w:lang w:eastAsia="ru-RU"/>
        </w:rPr>
        <w:br/>
        <w:t>- подготовка и выдача постановления о присвоении адреса объекту недвижимости или отказа в предоставлении муниципальной услуги.</w:t>
      </w:r>
      <w:r w:rsidRPr="00CF3016">
        <w:rPr>
          <w:rFonts w:ascii="Times New Roman" w:eastAsia="Times New Roman" w:hAnsi="Times New Roman" w:cs="Times New Roman"/>
          <w:color w:val="212121"/>
          <w:sz w:val="21"/>
          <w:szCs w:val="21"/>
          <w:lang w:eastAsia="ru-RU"/>
        </w:rPr>
        <w:br/>
        <w:t>41. Прием и регистрация заявления и комплекта документов.</w:t>
      </w:r>
      <w:r w:rsidRPr="00CF3016">
        <w:rPr>
          <w:rFonts w:ascii="Times New Roman" w:eastAsia="Times New Roman" w:hAnsi="Times New Roman" w:cs="Times New Roman"/>
          <w:color w:val="212121"/>
          <w:sz w:val="21"/>
          <w:szCs w:val="21"/>
          <w:lang w:eastAsia="ru-RU"/>
        </w:rPr>
        <w:br/>
        <w:t>Основанием для начала административной процедуры является обращение заявителя с заявлением на имя главы администрации Первомайского сельского поселения Подгоренского муниципального района о присвоении адреса объекту недвижимости (приложение №1 к настоящему административному регламенту).</w:t>
      </w:r>
      <w:r w:rsidRPr="00CF3016">
        <w:rPr>
          <w:rFonts w:ascii="Times New Roman" w:eastAsia="Times New Roman" w:hAnsi="Times New Roman" w:cs="Times New Roman"/>
          <w:color w:val="212121"/>
          <w:sz w:val="21"/>
          <w:szCs w:val="21"/>
          <w:lang w:eastAsia="ru-RU"/>
        </w:rPr>
        <w:br/>
        <w:t>К заявлению должен быть приложен комплект документов, необходимых для принятия соответствующего решения, указанных в п.16 настоящего административного регламента.</w:t>
      </w:r>
      <w:r w:rsidRPr="00CF3016">
        <w:rPr>
          <w:rFonts w:ascii="Times New Roman" w:eastAsia="Times New Roman" w:hAnsi="Times New Roman" w:cs="Times New Roman"/>
          <w:color w:val="212121"/>
          <w:sz w:val="21"/>
          <w:szCs w:val="21"/>
          <w:lang w:eastAsia="ru-RU"/>
        </w:rPr>
        <w:br/>
        <w:t>Копии документов должны быть заверены в установленном порядке или могут заверяться специалистом администрации при представлении заявителем подлинников документов.</w:t>
      </w:r>
      <w:r w:rsidRPr="00CF3016">
        <w:rPr>
          <w:rFonts w:ascii="Times New Roman" w:eastAsia="Times New Roman" w:hAnsi="Times New Roman" w:cs="Times New Roman"/>
          <w:color w:val="212121"/>
          <w:sz w:val="21"/>
          <w:szCs w:val="21"/>
          <w:lang w:eastAsia="ru-RU"/>
        </w:rPr>
        <w:br/>
        <w:t>Специалист, ответственный за прием документов:</w:t>
      </w:r>
      <w:r w:rsidRPr="00CF3016">
        <w:rPr>
          <w:rFonts w:ascii="Times New Roman" w:eastAsia="Times New Roman" w:hAnsi="Times New Roman" w:cs="Times New Roman"/>
          <w:color w:val="212121"/>
          <w:sz w:val="21"/>
          <w:szCs w:val="21"/>
          <w:lang w:eastAsia="ru-RU"/>
        </w:rPr>
        <w:br/>
        <w:t>- проверяет полномочия представителя заявителя;</w:t>
      </w:r>
      <w:r w:rsidRPr="00CF3016">
        <w:rPr>
          <w:rFonts w:ascii="Times New Roman" w:eastAsia="Times New Roman" w:hAnsi="Times New Roman" w:cs="Times New Roman"/>
          <w:color w:val="212121"/>
          <w:sz w:val="21"/>
          <w:szCs w:val="21"/>
          <w:lang w:eastAsia="ru-RU"/>
        </w:rPr>
        <w:br/>
        <w:t>- проверяет наличие всех необходимых документов, правильность заполнения заявления;</w:t>
      </w:r>
      <w:r w:rsidRPr="00CF3016">
        <w:rPr>
          <w:rFonts w:ascii="Times New Roman" w:eastAsia="Times New Roman" w:hAnsi="Times New Roman" w:cs="Times New Roman"/>
          <w:color w:val="212121"/>
          <w:sz w:val="21"/>
          <w:szCs w:val="21"/>
          <w:lang w:eastAsia="ru-RU"/>
        </w:rPr>
        <w:br/>
        <w:t>- сверяет копии документов с их подлинниками и заверяет их, возвращает подлинники заявителю;</w:t>
      </w:r>
      <w:r w:rsidRPr="00CF3016">
        <w:rPr>
          <w:rFonts w:ascii="Times New Roman" w:eastAsia="Times New Roman" w:hAnsi="Times New Roman" w:cs="Times New Roman"/>
          <w:color w:val="212121"/>
          <w:sz w:val="21"/>
          <w:szCs w:val="21"/>
          <w:lang w:eastAsia="ru-RU"/>
        </w:rPr>
        <w:b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r w:rsidRPr="00CF3016">
        <w:rPr>
          <w:rFonts w:ascii="Times New Roman" w:eastAsia="Times New Roman" w:hAnsi="Times New Roman" w:cs="Times New Roman"/>
          <w:color w:val="212121"/>
          <w:sz w:val="21"/>
          <w:szCs w:val="21"/>
          <w:lang w:eastAsia="ru-RU"/>
        </w:rPr>
        <w:br/>
        <w:t>- выдает заявителю расписку в получении документов с указанием их перечня и даты получения.</w:t>
      </w:r>
      <w:r w:rsidRPr="00CF3016">
        <w:rPr>
          <w:rFonts w:ascii="Times New Roman" w:eastAsia="Times New Roman" w:hAnsi="Times New Roman" w:cs="Times New Roman"/>
          <w:color w:val="212121"/>
          <w:sz w:val="21"/>
          <w:szCs w:val="21"/>
          <w:lang w:eastAsia="ru-RU"/>
        </w:rPr>
        <w:br/>
        <w:t>Специалист, принявший документы, обеспечивает регистрацию заявления и комплекта документов.</w:t>
      </w:r>
      <w:r w:rsidRPr="00CF3016">
        <w:rPr>
          <w:rFonts w:ascii="Times New Roman" w:eastAsia="Times New Roman" w:hAnsi="Times New Roman" w:cs="Times New Roman"/>
          <w:color w:val="212121"/>
          <w:sz w:val="21"/>
          <w:szCs w:val="21"/>
          <w:lang w:eastAsia="ru-RU"/>
        </w:rPr>
        <w:br/>
        <w:t>Дата регистрации заявления является началом исчисления срока предоставления муниципальной услуги.</w:t>
      </w:r>
      <w:r w:rsidRPr="00CF3016">
        <w:rPr>
          <w:rFonts w:ascii="Times New Roman" w:eastAsia="Times New Roman" w:hAnsi="Times New Roman" w:cs="Times New Roman"/>
          <w:color w:val="212121"/>
          <w:sz w:val="21"/>
          <w:szCs w:val="21"/>
          <w:lang w:eastAsia="ru-RU"/>
        </w:rPr>
        <w:br/>
        <w:t>Общий срок регистрации заявления не может превышать одного рабочего дня.</w:t>
      </w:r>
      <w:r w:rsidRPr="00CF3016">
        <w:rPr>
          <w:rFonts w:ascii="Times New Roman" w:eastAsia="Times New Roman" w:hAnsi="Times New Roman" w:cs="Times New Roman"/>
          <w:color w:val="212121"/>
          <w:sz w:val="21"/>
          <w:szCs w:val="21"/>
          <w:lang w:eastAsia="ru-RU"/>
        </w:rPr>
        <w:br/>
        <w:t>42. Рассмотрение заявления о предоставлении муниципальной услуги и представленных документов на соответствие предъявляемым требованиям.</w:t>
      </w:r>
      <w:r w:rsidRPr="00CF3016">
        <w:rPr>
          <w:rFonts w:ascii="Times New Roman" w:eastAsia="Times New Roman" w:hAnsi="Times New Roman" w:cs="Times New Roman"/>
          <w:color w:val="212121"/>
          <w:sz w:val="21"/>
          <w:szCs w:val="21"/>
          <w:lang w:eastAsia="ru-RU"/>
        </w:rPr>
        <w:br/>
        <w:t>Основанием для начала административной процедуры является получение специалистом, ответственным за предоставление муниципальной услуги, заявления.</w:t>
      </w:r>
      <w:r w:rsidRPr="00CF3016">
        <w:rPr>
          <w:rFonts w:ascii="Times New Roman" w:eastAsia="Times New Roman" w:hAnsi="Times New Roman" w:cs="Times New Roman"/>
          <w:color w:val="212121"/>
          <w:sz w:val="21"/>
          <w:szCs w:val="21"/>
          <w:lang w:eastAsia="ru-RU"/>
        </w:rPr>
        <w:br/>
        <w:t>Специалист в течение 15 дней рассматривает заявление с приложенным комплектом документов. При рассмотрении заявления проверяется соответствие представленных документов следующим требованиям:</w:t>
      </w:r>
      <w:r w:rsidRPr="00CF3016">
        <w:rPr>
          <w:rFonts w:ascii="Times New Roman" w:eastAsia="Times New Roman" w:hAnsi="Times New Roman" w:cs="Times New Roman"/>
          <w:color w:val="212121"/>
          <w:sz w:val="21"/>
          <w:szCs w:val="21"/>
          <w:lang w:eastAsia="ru-RU"/>
        </w:rPr>
        <w:br/>
        <w:t>- законности и обоснованности поданного заявления;</w:t>
      </w:r>
      <w:r w:rsidRPr="00CF3016">
        <w:rPr>
          <w:rFonts w:ascii="Times New Roman" w:eastAsia="Times New Roman" w:hAnsi="Times New Roman" w:cs="Times New Roman"/>
          <w:color w:val="212121"/>
          <w:sz w:val="21"/>
          <w:szCs w:val="21"/>
          <w:lang w:eastAsia="ru-RU"/>
        </w:rPr>
        <w:br/>
        <w:t>- наличия оснований для подготовки соответствующего проекта постановления;</w:t>
      </w:r>
      <w:r w:rsidRPr="00CF3016">
        <w:rPr>
          <w:rFonts w:ascii="Times New Roman" w:eastAsia="Times New Roman" w:hAnsi="Times New Roman" w:cs="Times New Roman"/>
          <w:color w:val="212121"/>
          <w:sz w:val="21"/>
          <w:szCs w:val="21"/>
          <w:lang w:eastAsia="ru-RU"/>
        </w:rPr>
        <w:br/>
        <w:t>В случае несоответствия представленных документов требованиям действующего законодательства и/или настоящего Административного регламента либо необходимости представления дополнительных документов заявителю направляется соответствующий запрос с указанием срока представления документов.</w:t>
      </w:r>
      <w:r w:rsidRPr="00CF3016">
        <w:rPr>
          <w:rFonts w:ascii="Times New Roman" w:eastAsia="Times New Roman" w:hAnsi="Times New Roman" w:cs="Times New Roman"/>
          <w:color w:val="212121"/>
          <w:sz w:val="21"/>
          <w:szCs w:val="21"/>
          <w:lang w:eastAsia="ru-RU"/>
        </w:rPr>
        <w:br/>
        <w:t>43. Подготовка и выдача постановления о присвоении адреса объекту недвижимости или отказа в предоставлении муниципальной услуги.</w:t>
      </w:r>
      <w:r w:rsidRPr="00CF3016">
        <w:rPr>
          <w:rFonts w:ascii="Times New Roman" w:eastAsia="Times New Roman" w:hAnsi="Times New Roman" w:cs="Times New Roman"/>
          <w:color w:val="212121"/>
          <w:sz w:val="21"/>
          <w:szCs w:val="21"/>
          <w:lang w:eastAsia="ru-RU"/>
        </w:rPr>
        <w:br/>
        <w:t xml:space="preserve">В случае непредставления истребованных документов в установленный срок, а также при наличии других оснований согласно настоящему административному регламенту заявителю направляется </w:t>
      </w:r>
      <w:r w:rsidRPr="00CF3016">
        <w:rPr>
          <w:rFonts w:ascii="Times New Roman" w:eastAsia="Times New Roman" w:hAnsi="Times New Roman" w:cs="Times New Roman"/>
          <w:color w:val="212121"/>
          <w:sz w:val="21"/>
          <w:szCs w:val="21"/>
          <w:lang w:eastAsia="ru-RU"/>
        </w:rPr>
        <w:lastRenderedPageBreak/>
        <w:t>письменное уведомление об отказе в предоставлении муниципальной услуги с указанием причин, послуживших основанием для отказа в предоставлении муниципальной услуги.</w:t>
      </w:r>
      <w:r w:rsidRPr="00CF3016">
        <w:rPr>
          <w:rFonts w:ascii="Times New Roman" w:eastAsia="Times New Roman" w:hAnsi="Times New Roman" w:cs="Times New Roman"/>
          <w:color w:val="212121"/>
          <w:sz w:val="21"/>
          <w:szCs w:val="21"/>
          <w:lang w:eastAsia="ru-RU"/>
        </w:rPr>
        <w:br/>
        <w:t>Данное уведомление должно содержать рекомендации о том, что нужно сделать, чтобы муниципальная услуга была предоставлена (представление необходимых документов, информации, согласований, разрешений и др.). Уведомление об отказе в предоставлении муниципальной услуги подписывается главой администрации и направляется заявителю.</w:t>
      </w:r>
      <w:r w:rsidRPr="00CF3016">
        <w:rPr>
          <w:rFonts w:ascii="Times New Roman" w:eastAsia="Times New Roman" w:hAnsi="Times New Roman" w:cs="Times New Roman"/>
          <w:color w:val="212121"/>
          <w:sz w:val="21"/>
          <w:szCs w:val="21"/>
          <w:lang w:eastAsia="ru-RU"/>
        </w:rPr>
        <w:br/>
        <w:t>Данный отказ не препятствует повторному обращению заявителя с приложением полного комплекта документов, установленных настоящим административным регламентом, оформленных в соответствии с требованиями действующего законодательства.</w:t>
      </w:r>
      <w:r w:rsidRPr="00CF3016">
        <w:rPr>
          <w:rFonts w:ascii="Times New Roman" w:eastAsia="Times New Roman" w:hAnsi="Times New Roman" w:cs="Times New Roman"/>
          <w:color w:val="212121"/>
          <w:sz w:val="21"/>
          <w:szCs w:val="21"/>
          <w:lang w:eastAsia="ru-RU"/>
        </w:rPr>
        <w:br/>
        <w:t>При наличии полного комплекта документов, установленных в п.16 настоящего административного регламента, специалистом готовится соответствующий проект постановления.</w:t>
      </w:r>
      <w:r w:rsidRPr="00CF3016">
        <w:rPr>
          <w:rFonts w:ascii="Times New Roman" w:eastAsia="Times New Roman" w:hAnsi="Times New Roman" w:cs="Times New Roman"/>
          <w:color w:val="212121"/>
          <w:sz w:val="21"/>
          <w:szCs w:val="21"/>
          <w:lang w:eastAsia="ru-RU"/>
        </w:rPr>
        <w:br/>
        <w:t>Подготовка проекта постановления осуществляется в течение 10 дней.</w:t>
      </w:r>
      <w:r w:rsidRPr="00CF3016">
        <w:rPr>
          <w:rFonts w:ascii="Times New Roman" w:eastAsia="Times New Roman" w:hAnsi="Times New Roman" w:cs="Times New Roman"/>
          <w:color w:val="212121"/>
          <w:sz w:val="21"/>
          <w:szCs w:val="21"/>
          <w:lang w:eastAsia="ru-RU"/>
        </w:rPr>
        <w:br/>
        <w:t>Подготовленный проект постановления с приложением всех представленных документов направляется на подпись главе администрации.</w:t>
      </w:r>
      <w:r w:rsidRPr="00CF3016">
        <w:rPr>
          <w:rFonts w:ascii="Times New Roman" w:eastAsia="Times New Roman" w:hAnsi="Times New Roman" w:cs="Times New Roman"/>
          <w:color w:val="212121"/>
          <w:sz w:val="21"/>
          <w:szCs w:val="21"/>
          <w:lang w:eastAsia="ru-RU"/>
        </w:rPr>
        <w:br/>
        <w:t>Срок выдачи постановления - не позднее 3 дней с момента его подписания.</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IV. Формы контроля за предоставлением</w:t>
      </w:r>
      <w:r w:rsidRPr="00CF3016">
        <w:rPr>
          <w:rFonts w:ascii="Times New Roman" w:eastAsia="Times New Roman" w:hAnsi="Times New Roman" w:cs="Times New Roman"/>
          <w:color w:val="212121"/>
          <w:sz w:val="21"/>
          <w:szCs w:val="21"/>
          <w:lang w:eastAsia="ru-RU"/>
        </w:rPr>
        <w:br/>
        <w:t>муниципальной услуги</w:t>
      </w:r>
      <w:r w:rsidRPr="00CF3016">
        <w:rPr>
          <w:rFonts w:ascii="Times New Roman" w:eastAsia="Times New Roman" w:hAnsi="Times New Roman" w:cs="Times New Roman"/>
          <w:color w:val="212121"/>
          <w:sz w:val="21"/>
          <w:szCs w:val="21"/>
          <w:lang w:eastAsia="ru-RU"/>
        </w:rPr>
        <w:br/>
        <w:t>44.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 ответственными за организацию работы по предоставлению муниципальной услуги.</w:t>
      </w:r>
      <w:r w:rsidRPr="00CF3016">
        <w:rPr>
          <w:rFonts w:ascii="Times New Roman" w:eastAsia="Times New Roman" w:hAnsi="Times New Roman" w:cs="Times New Roman"/>
          <w:color w:val="212121"/>
          <w:sz w:val="21"/>
          <w:szCs w:val="21"/>
          <w:lang w:eastAsia="ru-RU"/>
        </w:rPr>
        <w:b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r w:rsidRPr="00CF3016">
        <w:rPr>
          <w:rFonts w:ascii="Times New Roman" w:eastAsia="Times New Roman" w:hAnsi="Times New Roman" w:cs="Times New Roman"/>
          <w:color w:val="212121"/>
          <w:sz w:val="21"/>
          <w:szCs w:val="21"/>
          <w:lang w:eastAsia="ru-RU"/>
        </w:rPr>
        <w:br/>
        <w:t>45. Проведение текущего контроля должно осуществляться не реже двух раз в год.</w:t>
      </w:r>
      <w:r w:rsidRPr="00CF3016">
        <w:rPr>
          <w:rFonts w:ascii="Times New Roman" w:eastAsia="Times New Roman" w:hAnsi="Times New Roman" w:cs="Times New Roman"/>
          <w:color w:val="212121"/>
          <w:sz w:val="21"/>
          <w:szCs w:val="21"/>
          <w:lang w:eastAsia="ru-RU"/>
        </w:rPr>
        <w:br/>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r w:rsidRPr="00CF3016">
        <w:rPr>
          <w:rFonts w:ascii="Times New Roman" w:eastAsia="Times New Roman" w:hAnsi="Times New Roman" w:cs="Times New Roman"/>
          <w:color w:val="212121"/>
          <w:sz w:val="21"/>
          <w:szCs w:val="21"/>
          <w:lang w:eastAsia="ru-RU"/>
        </w:rPr>
        <w:br/>
        <w:t>46. Перечень должностных лиц, уполномоченных осуществлять текущий контроль, устанавливается распоряжением главы администрации.</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V. Досудебное (внесудебное) обжалование заявителем</w:t>
      </w:r>
      <w:r w:rsidRPr="00CF3016">
        <w:rPr>
          <w:rFonts w:ascii="Times New Roman" w:eastAsia="Times New Roman" w:hAnsi="Times New Roman" w:cs="Times New Roman"/>
          <w:color w:val="212121"/>
          <w:sz w:val="21"/>
          <w:szCs w:val="21"/>
          <w:lang w:eastAsia="ru-RU"/>
        </w:rPr>
        <w:br/>
        <w:t>решений и действий (бездействия) органа, предоставляющего</w:t>
      </w:r>
      <w:r w:rsidRPr="00CF3016">
        <w:rPr>
          <w:rFonts w:ascii="Times New Roman" w:eastAsia="Times New Roman" w:hAnsi="Times New Roman" w:cs="Times New Roman"/>
          <w:color w:val="212121"/>
          <w:sz w:val="21"/>
          <w:szCs w:val="21"/>
          <w:lang w:eastAsia="ru-RU"/>
        </w:rPr>
        <w:br/>
        <w:t>муниципальную услугу, должностного лица органа,</w:t>
      </w:r>
      <w:r w:rsidRPr="00CF3016">
        <w:rPr>
          <w:rFonts w:ascii="Times New Roman" w:eastAsia="Times New Roman" w:hAnsi="Times New Roman" w:cs="Times New Roman"/>
          <w:color w:val="212121"/>
          <w:sz w:val="21"/>
          <w:szCs w:val="21"/>
          <w:lang w:eastAsia="ru-RU"/>
        </w:rPr>
        <w:br/>
        <w:t>предоставляющего муниципальную услугу,</w:t>
      </w:r>
      <w:r w:rsidRPr="00CF3016">
        <w:rPr>
          <w:rFonts w:ascii="Times New Roman" w:eastAsia="Times New Roman" w:hAnsi="Times New Roman" w:cs="Times New Roman"/>
          <w:color w:val="212121"/>
          <w:sz w:val="21"/>
          <w:szCs w:val="21"/>
          <w:lang w:eastAsia="ru-RU"/>
        </w:rPr>
        <w:br/>
        <w:t>либо муниципального служащего</w:t>
      </w:r>
      <w:r w:rsidRPr="00CF3016">
        <w:rPr>
          <w:rFonts w:ascii="Times New Roman" w:eastAsia="Times New Roman" w:hAnsi="Times New Roman" w:cs="Times New Roman"/>
          <w:color w:val="212121"/>
          <w:sz w:val="21"/>
          <w:szCs w:val="21"/>
          <w:lang w:eastAsia="ru-RU"/>
        </w:rPr>
        <w:br/>
      </w:r>
      <w:r w:rsidRPr="00CF3016">
        <w:rPr>
          <w:rFonts w:ascii="Times New Roman" w:eastAsia="Times New Roman" w:hAnsi="Times New Roman" w:cs="Times New Roman"/>
          <w:color w:val="212121"/>
          <w:sz w:val="21"/>
          <w:szCs w:val="21"/>
          <w:lang w:eastAsia="ru-RU"/>
        </w:rPr>
        <w:br/>
        <w:t>47. Действия (бездействие) должностных лиц, а также принятые ими решения в ходе предоставления муниципальной услуги могут быть обжалованы у главы администрации Берёзовского сельского поселения Подгоренского муниципального района.</w:t>
      </w:r>
      <w:r w:rsidRPr="00CF3016">
        <w:rPr>
          <w:rFonts w:ascii="Times New Roman" w:eastAsia="Times New Roman" w:hAnsi="Times New Roman" w:cs="Times New Roman"/>
          <w:color w:val="212121"/>
          <w:sz w:val="21"/>
          <w:szCs w:val="21"/>
          <w:lang w:eastAsia="ru-RU"/>
        </w:rPr>
        <w:br/>
        <w:t>48. Заявитель может обратиться с жалобой в том числе в следующих случаях:</w:t>
      </w:r>
      <w:r w:rsidRPr="00CF3016">
        <w:rPr>
          <w:rFonts w:ascii="Times New Roman" w:eastAsia="Times New Roman" w:hAnsi="Times New Roman" w:cs="Times New Roman"/>
          <w:color w:val="212121"/>
          <w:sz w:val="21"/>
          <w:szCs w:val="21"/>
          <w:lang w:eastAsia="ru-RU"/>
        </w:rPr>
        <w:br/>
        <w:t>1) нарушение срока регистрации запроса заявителя о предоставлении муниципальной услуги;</w:t>
      </w:r>
      <w:r w:rsidRPr="00CF3016">
        <w:rPr>
          <w:rFonts w:ascii="Times New Roman" w:eastAsia="Times New Roman" w:hAnsi="Times New Roman" w:cs="Times New Roman"/>
          <w:color w:val="212121"/>
          <w:sz w:val="21"/>
          <w:szCs w:val="21"/>
          <w:lang w:eastAsia="ru-RU"/>
        </w:rPr>
        <w:br/>
        <w:t>2) нарушение срока предоставления муниципальной услуги;</w:t>
      </w:r>
      <w:r w:rsidRPr="00CF3016">
        <w:rPr>
          <w:rFonts w:ascii="Times New Roman" w:eastAsia="Times New Roman" w:hAnsi="Times New Roman" w:cs="Times New Roman"/>
          <w:color w:val="212121"/>
          <w:sz w:val="21"/>
          <w:szCs w:val="21"/>
          <w:lang w:eastAsia="ru-RU"/>
        </w:rPr>
        <w:b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r w:rsidRPr="00CF3016">
        <w:rPr>
          <w:rFonts w:ascii="Times New Roman" w:eastAsia="Times New Roman" w:hAnsi="Times New Roman" w:cs="Times New Roman"/>
          <w:color w:val="212121"/>
          <w:sz w:val="21"/>
          <w:szCs w:val="21"/>
          <w:lang w:eastAsia="ru-RU"/>
        </w:rPr>
        <w:b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r w:rsidRPr="00CF3016">
        <w:rPr>
          <w:rFonts w:ascii="Times New Roman" w:eastAsia="Times New Roman" w:hAnsi="Times New Roman" w:cs="Times New Roman"/>
          <w:color w:val="212121"/>
          <w:sz w:val="21"/>
          <w:szCs w:val="21"/>
          <w:lang w:eastAsia="ru-RU"/>
        </w:rPr>
        <w:b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CF3016">
        <w:rPr>
          <w:rFonts w:ascii="Times New Roman" w:eastAsia="Times New Roman" w:hAnsi="Times New Roman" w:cs="Times New Roman"/>
          <w:color w:val="212121"/>
          <w:sz w:val="21"/>
          <w:szCs w:val="21"/>
          <w:lang w:eastAsia="ru-RU"/>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w:t>
      </w:r>
      <w:r w:rsidRPr="00CF3016">
        <w:rPr>
          <w:rFonts w:ascii="Times New Roman" w:eastAsia="Times New Roman" w:hAnsi="Times New Roman" w:cs="Times New Roman"/>
          <w:color w:val="212121"/>
          <w:sz w:val="21"/>
          <w:szCs w:val="21"/>
          <w:lang w:eastAsia="ru-RU"/>
        </w:rPr>
        <w:br/>
        <w:t>7) отказ администрации Первомайского сельского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F3016">
        <w:rPr>
          <w:rFonts w:ascii="Times New Roman" w:eastAsia="Times New Roman" w:hAnsi="Times New Roman" w:cs="Times New Roman"/>
          <w:color w:val="212121"/>
          <w:sz w:val="21"/>
          <w:szCs w:val="21"/>
          <w:lang w:eastAsia="ru-RU"/>
        </w:rPr>
        <w:br/>
        <w:t xml:space="preserve">49. Основанием для начала досудебного (внесудебного) обжалования является поступление жалобы </w:t>
      </w:r>
      <w:r w:rsidRPr="00CF3016">
        <w:rPr>
          <w:rFonts w:ascii="Times New Roman" w:eastAsia="Times New Roman" w:hAnsi="Times New Roman" w:cs="Times New Roman"/>
          <w:color w:val="212121"/>
          <w:sz w:val="21"/>
          <w:szCs w:val="21"/>
          <w:lang w:eastAsia="ru-RU"/>
        </w:rPr>
        <w:lastRenderedPageBreak/>
        <w:t>(обращения) в администрацию, поступившей лично от заявителя (уполномоченного лица) или направленной в виде почтового отправления.</w:t>
      </w:r>
      <w:r w:rsidRPr="00CF3016">
        <w:rPr>
          <w:rFonts w:ascii="Times New Roman" w:eastAsia="Times New Roman" w:hAnsi="Times New Roman" w:cs="Times New Roman"/>
          <w:color w:val="212121"/>
          <w:sz w:val="21"/>
          <w:szCs w:val="21"/>
          <w:lang w:eastAsia="ru-RU"/>
        </w:rPr>
        <w:br/>
        <w:t>50. В жалобе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CF3016">
        <w:rPr>
          <w:rFonts w:ascii="Times New Roman" w:eastAsia="Times New Roman" w:hAnsi="Times New Roman" w:cs="Times New Roman"/>
          <w:color w:val="212121"/>
          <w:sz w:val="21"/>
          <w:szCs w:val="21"/>
          <w:lang w:eastAsia="ru-RU"/>
        </w:rPr>
        <w:br/>
        <w:t>51. Срок рассмотрения жалобы не должен превышать 30 дней с момента ее регистрации.</w:t>
      </w:r>
      <w:r w:rsidRPr="00CF3016">
        <w:rPr>
          <w:rFonts w:ascii="Times New Roman" w:eastAsia="Times New Roman" w:hAnsi="Times New Roman" w:cs="Times New Roman"/>
          <w:color w:val="212121"/>
          <w:sz w:val="21"/>
          <w:szCs w:val="21"/>
          <w:lang w:eastAsia="ru-RU"/>
        </w:rPr>
        <w:br/>
        <w:t>В случае направления запроса государственным органам, территориальным структурным подразделениям и иным должностным лицам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тридцать дней, уведомив заявителя о продлении срока ее рассмотрения.</w:t>
      </w:r>
      <w:r w:rsidRPr="00CF3016">
        <w:rPr>
          <w:rFonts w:ascii="Times New Roman" w:eastAsia="Times New Roman" w:hAnsi="Times New Roman" w:cs="Times New Roman"/>
          <w:color w:val="212121"/>
          <w:sz w:val="21"/>
          <w:szCs w:val="21"/>
          <w:lang w:eastAsia="ru-RU"/>
        </w:rPr>
        <w:br/>
        <w:t>52.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r w:rsidRPr="00CF3016">
        <w:rPr>
          <w:rFonts w:ascii="Times New Roman" w:eastAsia="Times New Roman" w:hAnsi="Times New Roman" w:cs="Times New Roman"/>
          <w:color w:val="212121"/>
          <w:sz w:val="21"/>
          <w:szCs w:val="21"/>
          <w:lang w:eastAsia="ru-RU"/>
        </w:rPr>
        <w:br/>
        <w:t>Письменный ответ, содержащий результаты рассмотрения жалобы, направляется заявителю.</w:t>
      </w:r>
      <w:r w:rsidRPr="00CF3016">
        <w:rPr>
          <w:rFonts w:ascii="Times New Roman" w:eastAsia="Times New Roman" w:hAnsi="Times New Roman" w:cs="Times New Roman"/>
          <w:color w:val="212121"/>
          <w:sz w:val="21"/>
          <w:szCs w:val="21"/>
          <w:lang w:eastAsia="ru-RU"/>
        </w:rPr>
        <w:br/>
        <w:t>53.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CF3016">
        <w:rPr>
          <w:rFonts w:ascii="Times New Roman" w:eastAsia="Times New Roman" w:hAnsi="Times New Roman" w:cs="Times New Roman"/>
          <w:color w:val="212121"/>
          <w:sz w:val="21"/>
          <w:szCs w:val="21"/>
          <w:lang w:eastAsia="ru-RU"/>
        </w:rPr>
        <w:br/>
        <w:t>54. Если текст жалобы не поддается прочтению, ответ на жалобу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CF3016">
        <w:rPr>
          <w:rFonts w:ascii="Times New Roman" w:eastAsia="Times New Roman" w:hAnsi="Times New Roman" w:cs="Times New Roman"/>
          <w:color w:val="212121"/>
          <w:sz w:val="21"/>
          <w:szCs w:val="21"/>
          <w:lang w:eastAsia="ru-RU"/>
        </w:rPr>
        <w:br/>
        <w:t>55.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Pr="00CF3016">
        <w:rPr>
          <w:rFonts w:ascii="Times New Roman" w:eastAsia="Times New Roman" w:hAnsi="Times New Roman" w:cs="Times New Roman"/>
          <w:color w:val="212121"/>
          <w:sz w:val="21"/>
          <w:szCs w:val="21"/>
          <w:lang w:eastAsia="ru-RU"/>
        </w:rPr>
        <w:br/>
        <w:t>60.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CF3016">
        <w:rPr>
          <w:rFonts w:ascii="Times New Roman" w:eastAsia="Times New Roman" w:hAnsi="Times New Roman" w:cs="Times New Roman"/>
          <w:color w:val="212121"/>
          <w:sz w:val="21"/>
          <w:szCs w:val="21"/>
          <w:lang w:eastAsia="ru-RU"/>
        </w:rPr>
        <w:br/>
        <w:t>61.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r w:rsidRPr="00CF3016">
        <w:rPr>
          <w:rFonts w:ascii="Times New Roman" w:eastAsia="Times New Roman" w:hAnsi="Times New Roman" w:cs="Times New Roman"/>
          <w:color w:val="212121"/>
          <w:sz w:val="21"/>
          <w:szCs w:val="21"/>
          <w:lang w:eastAsia="ru-RU"/>
        </w:rPr>
        <w:br/>
        <w:t>62.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а также в порядке надзора в органах прокуратуры</w:t>
      </w:r>
    </w:p>
    <w:p w:rsidR="00CF3016" w:rsidRPr="00CF3016" w:rsidRDefault="00CF3016" w:rsidP="00CF3016">
      <w:pPr>
        <w:shd w:val="clear" w:color="auto" w:fill="FFFFFF"/>
        <w:spacing w:after="0" w:line="240" w:lineRule="auto"/>
        <w:rPr>
          <w:rFonts w:ascii="Times New Roman" w:eastAsia="Times New Roman" w:hAnsi="Times New Roman" w:cs="Times New Roman"/>
          <w:color w:val="212121"/>
          <w:sz w:val="21"/>
          <w:szCs w:val="21"/>
          <w:lang w:eastAsia="ru-RU"/>
        </w:rPr>
      </w:pPr>
    </w:p>
    <w:p w:rsidR="00CF3016" w:rsidRPr="00CF3016" w:rsidRDefault="00CF3016" w:rsidP="00CF3016">
      <w:pPr>
        <w:shd w:val="clear" w:color="auto" w:fill="FFFFFF"/>
        <w:spacing w:after="0" w:line="240" w:lineRule="auto"/>
        <w:rPr>
          <w:rFonts w:ascii="Times New Roman" w:eastAsia="Times New Roman" w:hAnsi="Times New Roman" w:cs="Times New Roman"/>
          <w:color w:val="212121"/>
          <w:sz w:val="21"/>
          <w:szCs w:val="21"/>
          <w:lang w:eastAsia="ru-RU"/>
        </w:rPr>
      </w:pPr>
      <w:hyperlink r:id="rId5" w:tooltip="ПРИСВОЕНИЕ АДРЕСА.doc" w:history="1">
        <w:r w:rsidRPr="00CF3016">
          <w:rPr>
            <w:rFonts w:ascii="Times New Roman" w:eastAsia="Times New Roman" w:hAnsi="Times New Roman" w:cs="Times New Roman"/>
            <w:b/>
            <w:bCs/>
            <w:color w:val="0263B2"/>
            <w:sz w:val="21"/>
            <w:szCs w:val="21"/>
            <w:u w:val="single"/>
            <w:lang w:eastAsia="ru-RU"/>
          </w:rPr>
          <w:t>Оригинал документа, приложения, блок-семы (скачать)</w:t>
        </w:r>
      </w:hyperlink>
    </w:p>
    <w:p w:rsidR="00CF3016" w:rsidRPr="00CF3016" w:rsidRDefault="00CF3016" w:rsidP="00CF3016">
      <w:pPr>
        <w:shd w:val="clear" w:color="auto" w:fill="FFFFFF"/>
        <w:spacing w:after="0" w:line="240" w:lineRule="auto"/>
        <w:rPr>
          <w:rFonts w:ascii="Times New Roman" w:eastAsia="Times New Roman" w:hAnsi="Times New Roman" w:cs="Times New Roman"/>
          <w:color w:val="212121"/>
          <w:sz w:val="21"/>
          <w:szCs w:val="21"/>
          <w:lang w:eastAsia="ru-RU"/>
        </w:rPr>
      </w:pPr>
    </w:p>
    <w:p w:rsidR="00CF3016" w:rsidRPr="00CF3016" w:rsidRDefault="00CF3016" w:rsidP="00CF3016">
      <w:pPr>
        <w:shd w:val="clear" w:color="auto" w:fill="FFFFFF"/>
        <w:spacing w:after="0" w:line="240" w:lineRule="auto"/>
        <w:rPr>
          <w:rFonts w:ascii="Times New Roman" w:eastAsia="Times New Roman" w:hAnsi="Times New Roman" w:cs="Times New Roman"/>
          <w:color w:val="212121"/>
          <w:sz w:val="21"/>
          <w:szCs w:val="21"/>
          <w:lang w:eastAsia="ru-RU"/>
        </w:rPr>
      </w:pPr>
    </w:p>
    <w:p w:rsidR="00CF3016" w:rsidRPr="00CF3016" w:rsidRDefault="00CF3016" w:rsidP="00CF30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color w:val="212121"/>
          <w:sz w:val="21"/>
          <w:szCs w:val="21"/>
          <w:lang w:eastAsia="ru-RU"/>
        </w:rPr>
        <w:t>В соответствии со статьей 13 Федерального Закона </w:t>
      </w:r>
      <w:hyperlink r:id="rId6" w:history="1">
        <w:r w:rsidRPr="00CF3016">
          <w:rPr>
            <w:rFonts w:ascii="Times New Roman" w:eastAsia="Times New Roman" w:hAnsi="Times New Roman" w:cs="Times New Roman"/>
            <w:b/>
            <w:bCs/>
            <w:color w:val="0263B2"/>
            <w:sz w:val="21"/>
            <w:szCs w:val="21"/>
            <w:u w:val="single"/>
            <w:lang w:eastAsia="ru-RU"/>
          </w:rPr>
          <w:t>№210-ФЗ от 27.07.2010 г. «Об организации предоставления государственных и муниципальных услуг»</w:t>
        </w:r>
      </w:hyperlink>
      <w:r w:rsidRPr="00CF3016">
        <w:rPr>
          <w:rFonts w:ascii="Times New Roman" w:eastAsia="Times New Roman" w:hAnsi="Times New Roman" w:cs="Times New Roman"/>
          <w:color w:val="212121"/>
          <w:sz w:val="21"/>
          <w:szCs w:val="21"/>
          <w:lang w:eastAsia="ru-RU"/>
        </w:rPr>
        <w:t>:</w:t>
      </w:r>
    </w:p>
    <w:p w:rsidR="00CF3016" w:rsidRPr="00CF3016" w:rsidRDefault="00CF3016" w:rsidP="00CF30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color w:val="212121"/>
          <w:sz w:val="21"/>
          <w:szCs w:val="21"/>
          <w:lang w:eastAsia="ru-RU"/>
        </w:rPr>
        <w:t>1. Проекты административных регламентов подлежат независимой экспертизе.</w:t>
      </w:r>
    </w:p>
    <w:p w:rsidR="00CF3016" w:rsidRPr="00CF3016" w:rsidRDefault="00CF3016" w:rsidP="00CF30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color w:val="212121"/>
          <w:sz w:val="21"/>
          <w:szCs w:val="21"/>
          <w:lang w:eastAsia="ru-RU"/>
        </w:rPr>
        <w:t>2.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CF3016" w:rsidRPr="00CF3016" w:rsidRDefault="00CF3016" w:rsidP="00CF30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color w:val="212121"/>
          <w:sz w:val="21"/>
          <w:szCs w:val="21"/>
          <w:lang w:eastAsia="ru-RU"/>
        </w:rPr>
        <w:t xml:space="preserve">3.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w:t>
      </w:r>
      <w:r w:rsidRPr="00CF3016">
        <w:rPr>
          <w:rFonts w:ascii="Times New Roman" w:eastAsia="Times New Roman" w:hAnsi="Times New Roman" w:cs="Times New Roman"/>
          <w:color w:val="212121"/>
          <w:sz w:val="21"/>
          <w:szCs w:val="21"/>
          <w:lang w:eastAsia="ru-RU"/>
        </w:rPr>
        <w:lastRenderedPageBreak/>
        <w:t>также организациями, находящимися в ведении структурного подразделения администрации, являющегося разработчиком административного регламента.</w:t>
      </w:r>
    </w:p>
    <w:p w:rsidR="00CF3016" w:rsidRPr="00CF3016" w:rsidRDefault="00CF3016" w:rsidP="00CF30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color w:val="212121"/>
          <w:sz w:val="21"/>
          <w:szCs w:val="21"/>
          <w:lang w:eastAsia="ru-RU"/>
        </w:rPr>
        <w:t>4. Срок, отведенный для проведения независимой экспертизы, составляет 15 (пятнадцать) дней со дня размещения проекта административного регламента в сети Интернет на официальном сайте муниципального образования.</w:t>
      </w:r>
    </w:p>
    <w:p w:rsidR="00CF3016" w:rsidRPr="00CF3016" w:rsidRDefault="00CF3016" w:rsidP="00CF301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F3016">
        <w:rPr>
          <w:rFonts w:ascii="Times New Roman" w:eastAsia="Times New Roman" w:hAnsi="Times New Roman" w:cs="Times New Roman"/>
          <w:color w:val="212121"/>
          <w:sz w:val="21"/>
          <w:szCs w:val="21"/>
          <w:lang w:eastAsia="ru-RU"/>
        </w:rPr>
        <w:t>5. По результатам независимой экспертизы составляется заключение, которое направляется в структурное подразделение, являющееся разработчиком административного регламента. Структурное подразделение, являющееся разработчиком административного регламента, обязано рассмотреть все поступившие заключения независимой экспертизы и принять решение по результатам каждой такой экспертизы.</w:t>
      </w:r>
    </w:p>
    <w:p w:rsidR="00545E93" w:rsidRDefault="00545E93">
      <w:bookmarkStart w:id="0" w:name="_GoBack"/>
      <w:bookmarkEnd w:id="0"/>
    </w:p>
    <w:sectPr w:rsidR="00545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1E"/>
    <w:rsid w:val="00070D1E"/>
    <w:rsid w:val="00545E93"/>
    <w:rsid w:val="00CF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100545">
      <w:bodyDiv w:val="1"/>
      <w:marLeft w:val="0"/>
      <w:marRight w:val="0"/>
      <w:marTop w:val="0"/>
      <w:marBottom w:val="0"/>
      <w:divBdr>
        <w:top w:val="none" w:sz="0" w:space="0" w:color="auto"/>
        <w:left w:val="none" w:sz="0" w:space="0" w:color="auto"/>
        <w:bottom w:val="none" w:sz="0" w:space="0" w:color="auto"/>
        <w:right w:val="none" w:sz="0" w:space="0" w:color="auto"/>
      </w:divBdr>
      <w:divsChild>
        <w:div w:id="1334067751">
          <w:marLeft w:val="0"/>
          <w:marRight w:val="0"/>
          <w:marTop w:val="0"/>
          <w:marBottom w:val="180"/>
          <w:divBdr>
            <w:top w:val="none" w:sz="0" w:space="0" w:color="auto"/>
            <w:left w:val="none" w:sz="0" w:space="0" w:color="auto"/>
            <w:bottom w:val="none" w:sz="0" w:space="0" w:color="auto"/>
            <w:right w:val="none" w:sz="0" w:space="0" w:color="auto"/>
          </w:divBdr>
        </w:div>
        <w:div w:id="1744639807">
          <w:marLeft w:val="0"/>
          <w:marRight w:val="0"/>
          <w:marTop w:val="0"/>
          <w:marBottom w:val="0"/>
          <w:divBdr>
            <w:top w:val="none" w:sz="0" w:space="0" w:color="auto"/>
            <w:left w:val="none" w:sz="0" w:space="0" w:color="auto"/>
            <w:bottom w:val="none" w:sz="0" w:space="0" w:color="auto"/>
            <w:right w:val="none" w:sz="0" w:space="0" w:color="auto"/>
          </w:divBdr>
        </w:div>
        <w:div w:id="1375040183">
          <w:marLeft w:val="0"/>
          <w:marRight w:val="0"/>
          <w:marTop w:val="0"/>
          <w:marBottom w:val="0"/>
          <w:divBdr>
            <w:top w:val="none" w:sz="0" w:space="0" w:color="auto"/>
            <w:left w:val="none" w:sz="0" w:space="0" w:color="auto"/>
            <w:bottom w:val="none" w:sz="0" w:space="0" w:color="auto"/>
            <w:right w:val="none" w:sz="0" w:space="0" w:color="auto"/>
          </w:divBdr>
        </w:div>
        <w:div w:id="310331566">
          <w:marLeft w:val="0"/>
          <w:marRight w:val="0"/>
          <w:marTop w:val="0"/>
          <w:marBottom w:val="0"/>
          <w:divBdr>
            <w:top w:val="none" w:sz="0" w:space="0" w:color="auto"/>
            <w:left w:val="none" w:sz="0" w:space="0" w:color="auto"/>
            <w:bottom w:val="none" w:sz="0" w:space="0" w:color="auto"/>
            <w:right w:val="none" w:sz="0" w:space="0" w:color="auto"/>
          </w:divBdr>
        </w:div>
        <w:div w:id="125528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erez-pg.ru/documents/federal/detail.php?id=5649" TargetMode="External"/><Relationship Id="rId5" Type="http://schemas.openxmlformats.org/officeDocument/2006/relationships/hyperlink" Target="https://berez-pg.ru/upload/medialibrary/304/304abbfcfefec1bd43737c57f14f5a7c.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5053</Words>
  <Characters>28808</Characters>
  <Application>Microsoft Office Word</Application>
  <DocSecurity>0</DocSecurity>
  <Lines>240</Lines>
  <Paragraphs>67</Paragraphs>
  <ScaleCrop>false</ScaleCrop>
  <Company/>
  <LinksUpToDate>false</LinksUpToDate>
  <CharactersWithSpaces>33794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Berezovskoe</dc:creator>
  <cp:keywords/>
  <dc:description/>
  <cp:lastModifiedBy>Berezovskoe</cp:lastModifiedBy>
  <cp:revision>2</cp:revision>
  <dcterms:created xsi:type="dcterms:W3CDTF">2023-04-13T12:37:00Z</dcterms:created>
  <dcterms:modified xsi:type="dcterms:W3CDTF">2023-04-13T12:37:00Z</dcterms:modified>
</cp:coreProperties>
</file>