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B59" w:rsidRPr="00534E16" w:rsidRDefault="000218EC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БЕРЁЗОВСКОГО СЕЛЬСКОГО ПОСЕЛЕНИЯ</w:t>
      </w:r>
      <w:r>
        <w:rPr>
          <w:b/>
          <w:sz w:val="28"/>
          <w:szCs w:val="28"/>
        </w:rPr>
        <w:br/>
        <w:t>ПОДГОРЕНСКОГО МУНИЦИПАЛЬНОГО РАЙОНА</w:t>
      </w:r>
      <w:r>
        <w:rPr>
          <w:b/>
          <w:sz w:val="28"/>
          <w:szCs w:val="28"/>
        </w:rPr>
        <w:br/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 w:rsidR="002528D8">
        <w:rPr>
          <w:sz w:val="28"/>
          <w:szCs w:val="28"/>
          <w:u w:val="single"/>
        </w:rPr>
        <w:t xml:space="preserve">  09 января </w:t>
      </w:r>
      <w:r w:rsidR="00B42E39">
        <w:rPr>
          <w:sz w:val="28"/>
          <w:szCs w:val="28"/>
          <w:u w:val="single"/>
        </w:rPr>
        <w:t>2023</w:t>
      </w:r>
      <w:bookmarkStart w:id="0" w:name="_GoBack"/>
      <w:bookmarkEnd w:id="0"/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2528D8">
        <w:rPr>
          <w:sz w:val="28"/>
          <w:szCs w:val="28"/>
          <w:u w:val="single"/>
        </w:rPr>
        <w:t>10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0218EC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пос.Сагуны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>О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 xml:space="preserve"> внесении изменений в 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 </w:t>
      </w: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>административн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>ый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 регламент</w:t>
      </w:r>
      <w:r w:rsidRPr="008120F0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по </w:t>
      </w:r>
    </w:p>
    <w:p w:rsidR="008120F0" w:rsidRDefault="00C354AC" w:rsidP="008120F0">
      <w:pPr>
        <w:pStyle w:val="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20F0">
        <w:rPr>
          <w:rFonts w:ascii="Times New Roman" w:hAnsi="Times New Roman"/>
          <w:b/>
          <w:sz w:val="28"/>
          <w:szCs w:val="28"/>
          <w:lang w:val="x-none" w:eastAsia="ar-SA"/>
        </w:rPr>
        <w:t xml:space="preserve">предоставлению  муниципальной </w:t>
      </w:r>
    </w:p>
    <w:p w:rsidR="00291B00" w:rsidRPr="00291B00" w:rsidRDefault="00C354AC" w:rsidP="00291B00">
      <w:pPr>
        <w:rPr>
          <w:b/>
          <w:sz w:val="28"/>
          <w:szCs w:val="28"/>
        </w:rPr>
      </w:pPr>
      <w:r w:rsidRPr="008120F0">
        <w:rPr>
          <w:b/>
          <w:sz w:val="28"/>
          <w:szCs w:val="28"/>
          <w:lang w:val="x-none" w:eastAsia="ar-SA"/>
        </w:rPr>
        <w:t>услуги</w:t>
      </w:r>
      <w:r w:rsidR="00291B00">
        <w:rPr>
          <w:b/>
          <w:sz w:val="28"/>
          <w:szCs w:val="28"/>
          <w:lang w:eastAsia="ar-SA"/>
        </w:rPr>
        <w:t xml:space="preserve"> </w:t>
      </w:r>
      <w:r w:rsidR="00291B00" w:rsidRPr="00291B00">
        <w:rPr>
          <w:b/>
          <w:sz w:val="28"/>
          <w:szCs w:val="28"/>
        </w:rPr>
        <w:t xml:space="preserve">«Прекращение права пожизненного </w:t>
      </w:r>
    </w:p>
    <w:p w:rsidR="00291B00" w:rsidRPr="00291B00" w:rsidRDefault="00291B00" w:rsidP="00291B00">
      <w:pPr>
        <w:rPr>
          <w:b/>
          <w:sz w:val="28"/>
          <w:szCs w:val="28"/>
        </w:rPr>
      </w:pPr>
      <w:r w:rsidRPr="00291B00">
        <w:rPr>
          <w:b/>
          <w:sz w:val="28"/>
          <w:szCs w:val="28"/>
        </w:rPr>
        <w:t xml:space="preserve">наследуемого владения земельными участками, </w:t>
      </w:r>
    </w:p>
    <w:p w:rsidR="00291B00" w:rsidRPr="00291B00" w:rsidRDefault="00291B00" w:rsidP="00291B00">
      <w:pPr>
        <w:rPr>
          <w:b/>
          <w:sz w:val="28"/>
          <w:szCs w:val="28"/>
        </w:rPr>
      </w:pPr>
      <w:r w:rsidRPr="00291B00">
        <w:rPr>
          <w:b/>
          <w:sz w:val="28"/>
          <w:szCs w:val="28"/>
        </w:rPr>
        <w:t xml:space="preserve">находящимися в муниципальной собственности </w:t>
      </w:r>
    </w:p>
    <w:p w:rsidR="00CF2822" w:rsidRPr="00291B00" w:rsidRDefault="00291B00" w:rsidP="00291B00">
      <w:pPr>
        <w:rPr>
          <w:b/>
          <w:bCs/>
          <w:sz w:val="28"/>
          <w:szCs w:val="28"/>
        </w:rPr>
      </w:pPr>
      <w:r w:rsidRPr="00291B00">
        <w:rPr>
          <w:b/>
          <w:sz w:val="28"/>
          <w:szCs w:val="28"/>
        </w:rPr>
        <w:t>или государственная собственность на которые не разграничена»</w:t>
      </w:r>
      <w:r w:rsidR="008120F0" w:rsidRPr="00291B00">
        <w:rPr>
          <w:b/>
          <w:sz w:val="28"/>
          <w:szCs w:val="28"/>
        </w:rPr>
        <w:t xml:space="preserve"> </w:t>
      </w:r>
      <w:r w:rsidR="008F1B3D" w:rsidRPr="00291B00">
        <w:rPr>
          <w:b/>
          <w:sz w:val="28"/>
          <w:szCs w:val="28"/>
        </w:rPr>
        <w:t xml:space="preserve"> </w:t>
      </w:r>
    </w:p>
    <w:p w:rsidR="008F1B3D" w:rsidRPr="00291B00" w:rsidRDefault="008F1B3D" w:rsidP="008F1B3D">
      <w:pPr>
        <w:rPr>
          <w:b/>
          <w:sz w:val="28"/>
          <w:szCs w:val="28"/>
        </w:rPr>
      </w:pPr>
      <w:r w:rsidRPr="00291B00">
        <w:rPr>
          <w:b/>
          <w:sz w:val="28"/>
          <w:szCs w:val="28"/>
          <w:lang w:eastAsia="ar-SA"/>
        </w:rPr>
        <w:t>утвержденный</w:t>
      </w:r>
      <w:r w:rsidR="00291B00">
        <w:rPr>
          <w:b/>
          <w:sz w:val="28"/>
          <w:szCs w:val="28"/>
          <w:lang w:eastAsia="ar-SA"/>
        </w:rPr>
        <w:t>,</w:t>
      </w:r>
      <w:r w:rsidRPr="00291B00">
        <w:rPr>
          <w:b/>
          <w:sz w:val="28"/>
          <w:szCs w:val="28"/>
          <w:lang w:eastAsia="ar-SA"/>
        </w:rPr>
        <w:t xml:space="preserve"> постановлением</w:t>
      </w:r>
    </w:p>
    <w:p w:rsidR="008120F0" w:rsidRPr="008F1B3D" w:rsidRDefault="00C354AC" w:rsidP="008F1B3D">
      <w:pPr>
        <w:rPr>
          <w:b/>
          <w:bCs/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администрации </w:t>
      </w:r>
      <w:r w:rsidR="000218EC">
        <w:rPr>
          <w:b/>
          <w:sz w:val="28"/>
          <w:szCs w:val="28"/>
          <w:lang w:eastAsia="ar-SA"/>
        </w:rPr>
        <w:t>Берёзовского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</w:p>
    <w:p w:rsidR="008120F0" w:rsidRDefault="00C354AC" w:rsidP="008120F0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Подгоренского муниципального района </w:t>
      </w:r>
    </w:p>
    <w:p w:rsidR="00C354AC" w:rsidRPr="008120F0" w:rsidRDefault="00C354AC" w:rsidP="008120F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Воронежской области от </w:t>
      </w:r>
      <w:r w:rsidR="008120F0">
        <w:rPr>
          <w:b/>
          <w:sz w:val="28"/>
          <w:szCs w:val="28"/>
          <w:lang w:eastAsia="ar-SA"/>
        </w:rPr>
        <w:t>08.04.2016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291B00">
        <w:rPr>
          <w:b/>
          <w:sz w:val="28"/>
          <w:szCs w:val="28"/>
          <w:lang w:eastAsia="ar-SA"/>
        </w:rPr>
        <w:t>15</w:t>
      </w:r>
      <w:r w:rsidR="006F4281">
        <w:rPr>
          <w:b/>
          <w:sz w:val="28"/>
          <w:szCs w:val="28"/>
          <w:lang w:eastAsia="ar-SA"/>
        </w:rPr>
        <w:t>.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6F4281">
        <w:rPr>
          <w:sz w:val="28"/>
          <w:szCs w:val="28"/>
        </w:rPr>
        <w:t>Берёзовского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6F4281" w:rsidRPr="006F4281">
        <w:rPr>
          <w:color w:val="000000" w:themeColor="text1"/>
          <w:sz w:val="28"/>
          <w:szCs w:val="28"/>
        </w:rPr>
        <w:t>30.11.2022 № 29</w:t>
      </w:r>
      <w:r w:rsidRPr="006F4281">
        <w:rPr>
          <w:color w:val="000000" w:themeColor="text1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</w:t>
      </w:r>
      <w:r w:rsidR="008120F0">
        <w:rPr>
          <w:sz w:val="28"/>
          <w:szCs w:val="28"/>
        </w:rPr>
        <w:t xml:space="preserve">бласти от 17.11.2022  </w:t>
      </w:r>
      <w:r>
        <w:rPr>
          <w:sz w:val="28"/>
          <w:szCs w:val="28"/>
        </w:rPr>
        <w:t xml:space="preserve"> № 19-11/235,</w:t>
      </w:r>
      <w:r w:rsidRPr="00534E16">
        <w:rPr>
          <w:sz w:val="28"/>
          <w:szCs w:val="28"/>
        </w:rPr>
        <w:t xml:space="preserve"> администрация </w:t>
      </w:r>
      <w:r w:rsidR="006F4281">
        <w:rPr>
          <w:sz w:val="28"/>
          <w:szCs w:val="28"/>
        </w:rPr>
        <w:t>Берёзовского</w:t>
      </w:r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Pr="00CF2822" w:rsidRDefault="00F41495" w:rsidP="00291B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54AC" w:rsidRPr="00CF2822">
        <w:rPr>
          <w:sz w:val="28"/>
          <w:szCs w:val="28"/>
        </w:rPr>
        <w:t>1. Внести в административный регламент по предос</w:t>
      </w:r>
      <w:r w:rsidR="008120F0" w:rsidRPr="00CF2822">
        <w:rPr>
          <w:sz w:val="28"/>
          <w:szCs w:val="28"/>
        </w:rPr>
        <w:t>тавлению  муниципальной услуги</w:t>
      </w:r>
      <w:r w:rsidR="00CF2822" w:rsidRPr="00CF2822">
        <w:rPr>
          <w:sz w:val="28"/>
          <w:szCs w:val="28"/>
        </w:rPr>
        <w:t xml:space="preserve"> </w:t>
      </w:r>
      <w:r w:rsidR="00291B00" w:rsidRPr="00291B00">
        <w:rPr>
          <w:sz w:val="28"/>
          <w:szCs w:val="28"/>
        </w:rPr>
        <w:t>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</w:t>
      </w:r>
      <w:r w:rsidRPr="00CF2822">
        <w:rPr>
          <w:sz w:val="28"/>
          <w:szCs w:val="28"/>
        </w:rPr>
        <w:t xml:space="preserve"> </w:t>
      </w:r>
      <w:r w:rsidRPr="00CF2822">
        <w:rPr>
          <w:rFonts w:eastAsia="Calibri"/>
          <w:sz w:val="28"/>
          <w:szCs w:val="28"/>
          <w:lang w:eastAsia="en-US"/>
        </w:rPr>
        <w:t xml:space="preserve">, </w:t>
      </w:r>
      <w:r w:rsidR="00C354AC" w:rsidRPr="00CF2822">
        <w:rPr>
          <w:sz w:val="28"/>
          <w:szCs w:val="28"/>
        </w:rPr>
        <w:t xml:space="preserve">утвержденный постановлением администрации </w:t>
      </w:r>
      <w:r w:rsidR="006F4281" w:rsidRPr="00CF2822">
        <w:rPr>
          <w:sz w:val="28"/>
          <w:szCs w:val="28"/>
        </w:rPr>
        <w:t xml:space="preserve">Берёзовского </w:t>
      </w:r>
      <w:r w:rsidR="00494788" w:rsidRPr="00CF2822">
        <w:rPr>
          <w:sz w:val="28"/>
          <w:szCs w:val="28"/>
        </w:rPr>
        <w:t xml:space="preserve">сельского поселения </w:t>
      </w:r>
      <w:r w:rsidR="00C354AC" w:rsidRPr="00CF2822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8120F0" w:rsidRPr="00CF2822">
        <w:rPr>
          <w:sz w:val="28"/>
          <w:szCs w:val="28"/>
        </w:rPr>
        <w:t>08.04.2016</w:t>
      </w:r>
      <w:r w:rsidR="00C354AC" w:rsidRPr="00CF2822">
        <w:rPr>
          <w:sz w:val="28"/>
          <w:szCs w:val="28"/>
        </w:rPr>
        <w:t xml:space="preserve"> № </w:t>
      </w:r>
      <w:r w:rsidR="00291B00">
        <w:rPr>
          <w:sz w:val="28"/>
          <w:szCs w:val="28"/>
        </w:rPr>
        <w:t>15</w:t>
      </w:r>
      <w:r w:rsidR="0005561B" w:rsidRPr="00CF2822">
        <w:rPr>
          <w:sz w:val="28"/>
          <w:szCs w:val="28"/>
        </w:rPr>
        <w:t xml:space="preserve"> (далее – </w:t>
      </w:r>
      <w:r w:rsidR="0099290F" w:rsidRPr="00CF2822">
        <w:rPr>
          <w:sz w:val="28"/>
          <w:szCs w:val="28"/>
        </w:rPr>
        <w:t>А</w:t>
      </w:r>
      <w:r w:rsidR="0005561B" w:rsidRPr="00CF2822">
        <w:rPr>
          <w:sz w:val="28"/>
          <w:szCs w:val="28"/>
        </w:rPr>
        <w:t>дминистративный регламент) следующие изменения</w:t>
      </w:r>
      <w:r w:rsidR="00C354AC" w:rsidRPr="00CF2822">
        <w:rPr>
          <w:sz w:val="28"/>
          <w:szCs w:val="28"/>
        </w:rPr>
        <w:t>:</w:t>
      </w:r>
    </w:p>
    <w:p w:rsidR="00494788" w:rsidRDefault="00C354AC" w:rsidP="00CF2822">
      <w:pPr>
        <w:spacing w:line="360" w:lineRule="auto"/>
        <w:ind w:firstLine="708"/>
        <w:jc w:val="both"/>
        <w:rPr>
          <w:sz w:val="28"/>
          <w:szCs w:val="28"/>
        </w:rPr>
      </w:pPr>
      <w:r w:rsidRPr="00CF2822">
        <w:rPr>
          <w:sz w:val="28"/>
          <w:szCs w:val="28"/>
        </w:rPr>
        <w:t xml:space="preserve">1.1. </w:t>
      </w:r>
      <w:r w:rsidR="00494788" w:rsidRPr="00CF2822">
        <w:rPr>
          <w:sz w:val="28"/>
          <w:szCs w:val="28"/>
        </w:rPr>
        <w:t>Пункт 2.13 Административного регламента изложить в следующей</w:t>
      </w:r>
      <w:r w:rsidR="00494788">
        <w:rPr>
          <w:sz w:val="28"/>
          <w:szCs w:val="28"/>
        </w:rPr>
        <w:t xml:space="preserve">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2.14.5.5.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</w:t>
      </w:r>
      <w:r w:rsidRPr="00AC1325">
        <w:rPr>
          <w:sz w:val="28"/>
          <w:szCs w:val="28"/>
        </w:rPr>
        <w:lastRenderedPageBreak/>
        <w:t>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6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7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 xml:space="preserve">и актами Берёзовского сельского поселения 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>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</w:t>
      </w:r>
      <w:r w:rsidR="006F4281">
        <w:rPr>
          <w:bCs/>
          <w:sz w:val="28"/>
          <w:szCs w:val="28"/>
        </w:rPr>
        <w:t>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</w:t>
      </w:r>
      <w:r w:rsidRPr="00991A32">
        <w:rPr>
          <w:bCs/>
          <w:sz w:val="28"/>
          <w:szCs w:val="28"/>
        </w:rPr>
        <w:lastRenderedPageBreak/>
        <w:t>нормативными пра</w:t>
      </w:r>
      <w:r w:rsidR="006F4281">
        <w:rPr>
          <w:bCs/>
          <w:sz w:val="28"/>
          <w:szCs w:val="28"/>
        </w:rPr>
        <w:t>вовыми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</w:t>
      </w:r>
      <w:r w:rsidR="006F4281">
        <w:rPr>
          <w:bCs/>
          <w:sz w:val="28"/>
          <w:szCs w:val="28"/>
        </w:rPr>
        <w:t>и актами</w:t>
      </w:r>
      <w:r w:rsidR="006F4281" w:rsidRPr="006F4281">
        <w:rPr>
          <w:bCs/>
          <w:sz w:val="28"/>
          <w:szCs w:val="28"/>
        </w:rPr>
        <w:t xml:space="preserve"> </w:t>
      </w:r>
      <w:r w:rsidR="006F4281">
        <w:rPr>
          <w:bCs/>
          <w:sz w:val="28"/>
          <w:szCs w:val="28"/>
        </w:rPr>
        <w:t xml:space="preserve">Берёзовского сельского поселения 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991A32">
        <w:rPr>
          <w:bCs/>
          <w:sz w:val="28"/>
          <w:szCs w:val="28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</w:t>
      </w:r>
      <w:r w:rsidRPr="00991A32">
        <w:rPr>
          <w:bCs/>
          <w:sz w:val="28"/>
          <w:szCs w:val="28"/>
        </w:rPr>
        <w:lastRenderedPageBreak/>
        <w:t>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</w:t>
      </w:r>
      <w:r w:rsidR="006F4281">
        <w:rPr>
          <w:bCs/>
          <w:sz w:val="28"/>
          <w:szCs w:val="28"/>
        </w:rPr>
        <w:t>министрации главе</w:t>
      </w:r>
      <w:r w:rsidR="006F4281" w:rsidRPr="006F4281">
        <w:rPr>
          <w:bCs/>
          <w:sz w:val="28"/>
          <w:szCs w:val="28"/>
        </w:rPr>
        <w:t xml:space="preserve"> </w:t>
      </w:r>
      <w:r w:rsidR="006F4281">
        <w:rPr>
          <w:bCs/>
          <w:sz w:val="28"/>
          <w:szCs w:val="28"/>
        </w:rPr>
        <w:lastRenderedPageBreak/>
        <w:t xml:space="preserve">Берёзовского сельского поселения Подгоренского муниципального района Воронежской области 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6F4281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Берёзовского сельского поселения Подгоренского муниципального района Воронежской области </w:t>
      </w:r>
      <w:r w:rsidR="00991A32"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</w:t>
      </w:r>
      <w:r w:rsidR="006F4281">
        <w:rPr>
          <w:bCs/>
          <w:sz w:val="28"/>
          <w:szCs w:val="28"/>
        </w:rPr>
        <w:t>ивными правовыми актами Берёзовского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Жалоба, поступившая в администрацию, МФЦ, департамент цифрового развития Воронежской области, привлекаемые организации </w:t>
      </w:r>
      <w:r w:rsidRPr="00991A32">
        <w:rPr>
          <w:bCs/>
          <w:sz w:val="28"/>
          <w:szCs w:val="28"/>
        </w:rPr>
        <w:lastRenderedPageBreak/>
        <w:t>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6F4281">
        <w:rPr>
          <w:sz w:val="28"/>
          <w:szCs w:val="28"/>
        </w:rPr>
        <w:t>Берёзовского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6F4281">
        <w:rPr>
          <w:sz w:val="28"/>
          <w:szCs w:val="28"/>
        </w:rPr>
        <w:t xml:space="preserve">Берёзовского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6F4281">
        <w:rPr>
          <w:sz w:val="28"/>
          <w:szCs w:val="28"/>
        </w:rPr>
        <w:t>Берёзовского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F4281">
        <w:rPr>
          <w:sz w:val="28"/>
          <w:szCs w:val="28"/>
        </w:rPr>
        <w:t xml:space="preserve">                                                Г.Н.Касьянова</w:t>
      </w:r>
      <w:r w:rsidR="00C354AC" w:rsidRPr="00534E16">
        <w:rPr>
          <w:sz w:val="28"/>
          <w:szCs w:val="28"/>
        </w:rPr>
        <w:tab/>
      </w:r>
      <w:r w:rsidR="006F4281">
        <w:rPr>
          <w:sz w:val="28"/>
          <w:szCs w:val="28"/>
        </w:rPr>
        <w:t xml:space="preserve">   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AB0" w:rsidRDefault="00424AB0" w:rsidP="00991A32">
      <w:r>
        <w:separator/>
      </w:r>
    </w:p>
  </w:endnote>
  <w:endnote w:type="continuationSeparator" w:id="0">
    <w:p w:rsidR="00424AB0" w:rsidRDefault="00424AB0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AB0" w:rsidRDefault="00424AB0" w:rsidP="00991A32">
      <w:r>
        <w:separator/>
      </w:r>
    </w:p>
  </w:footnote>
  <w:footnote w:type="continuationSeparator" w:id="0">
    <w:p w:rsidR="00424AB0" w:rsidRDefault="00424AB0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02A59"/>
    <w:rsid w:val="000218EC"/>
    <w:rsid w:val="00027C31"/>
    <w:rsid w:val="0005561B"/>
    <w:rsid w:val="00057805"/>
    <w:rsid w:val="000E4ABB"/>
    <w:rsid w:val="00170925"/>
    <w:rsid w:val="002528D8"/>
    <w:rsid w:val="00265B2D"/>
    <w:rsid w:val="00280A56"/>
    <w:rsid w:val="00291B00"/>
    <w:rsid w:val="002A7861"/>
    <w:rsid w:val="003D162C"/>
    <w:rsid w:val="003D3F72"/>
    <w:rsid w:val="00424AB0"/>
    <w:rsid w:val="00446770"/>
    <w:rsid w:val="00494788"/>
    <w:rsid w:val="004E59CC"/>
    <w:rsid w:val="00560FD4"/>
    <w:rsid w:val="006677F0"/>
    <w:rsid w:val="006F4281"/>
    <w:rsid w:val="007A7788"/>
    <w:rsid w:val="007E56AC"/>
    <w:rsid w:val="008120F0"/>
    <w:rsid w:val="008D519A"/>
    <w:rsid w:val="008F1B3D"/>
    <w:rsid w:val="009166B0"/>
    <w:rsid w:val="00991A32"/>
    <w:rsid w:val="0099290F"/>
    <w:rsid w:val="00AB19BD"/>
    <w:rsid w:val="00AC1325"/>
    <w:rsid w:val="00AE3A1D"/>
    <w:rsid w:val="00B33B59"/>
    <w:rsid w:val="00B42E39"/>
    <w:rsid w:val="00B8190A"/>
    <w:rsid w:val="00C354AC"/>
    <w:rsid w:val="00CD6DFF"/>
    <w:rsid w:val="00CF2822"/>
    <w:rsid w:val="00D521EF"/>
    <w:rsid w:val="00DF38E1"/>
    <w:rsid w:val="00E007DE"/>
    <w:rsid w:val="00EA6946"/>
    <w:rsid w:val="00F32EDA"/>
    <w:rsid w:val="00F41495"/>
    <w:rsid w:val="00FB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DD295-A468-44A0-B277-3EFB0ACB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1">
    <w:name w:val="Без интервала1"/>
    <w:qFormat/>
    <w:rsid w:val="008120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2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4288</Words>
  <Characters>24442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DEXP-1</cp:lastModifiedBy>
  <cp:revision>16</cp:revision>
  <cp:lastPrinted>2022-11-29T12:38:00Z</cp:lastPrinted>
  <dcterms:created xsi:type="dcterms:W3CDTF">2022-11-29T12:22:00Z</dcterms:created>
  <dcterms:modified xsi:type="dcterms:W3CDTF">2023-02-09T08:22:00Z</dcterms:modified>
</cp:coreProperties>
</file>